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6660A" w14:textId="284E9D04" w:rsidR="003020B8" w:rsidRDefault="001873F4" w:rsidP="001873F4">
      <w:pPr>
        <w:pStyle w:val="Titre1"/>
      </w:pPr>
      <w:r>
        <w:t xml:space="preserve">TP </w:t>
      </w:r>
      <w:r w:rsidR="00DD18F2">
        <w:t xml:space="preserve"> Arguments à la fonction main – Les structures </w:t>
      </w:r>
      <w:r>
        <w:tab/>
        <w:t xml:space="preserve">- </w:t>
      </w:r>
      <w:r>
        <w:tab/>
        <w:t>SN1</w:t>
      </w:r>
    </w:p>
    <w:p w14:paraId="444221D9" w14:textId="381968A2" w:rsidR="001873F4" w:rsidRDefault="001873F4" w:rsidP="001873F4"/>
    <w:p w14:paraId="41CFF0C8" w14:textId="21328F94" w:rsidR="001873F4" w:rsidRDefault="001873F4" w:rsidP="001873F4">
      <w:pPr>
        <w:pStyle w:val="Titre2"/>
        <w:numPr>
          <w:ilvl w:val="0"/>
          <w:numId w:val="2"/>
        </w:numPr>
      </w:pPr>
      <w:r>
        <w:t>Passage d’arguments à la fonction main()</w:t>
      </w:r>
    </w:p>
    <w:p w14:paraId="7362E86F" w14:textId="77777777" w:rsidR="00C85C18" w:rsidRDefault="001873F4" w:rsidP="001873F4">
      <w:r>
        <w:t xml:space="preserve">Rappel : la fonction </w:t>
      </w:r>
      <w:r>
        <w:rPr>
          <w:i/>
          <w:iCs/>
        </w:rPr>
        <w:t>main()</w:t>
      </w:r>
      <w:r>
        <w:t xml:space="preserve"> est le point d’entrée du programme.</w:t>
      </w:r>
    </w:p>
    <w:p w14:paraId="2BBAEDA5" w14:textId="0FA5F62E" w:rsidR="001873F4" w:rsidRDefault="001873F4" w:rsidP="001873F4">
      <w:r>
        <w:t xml:space="preserve">On peut donner en argument des valeurs au programme. Pour ce faire, il faut lancer le programme dans une console DOS (cmd) en faisant suivre le nom du programme par les arguments séparés par des espaces. Chaque argument est vu par la fonction </w:t>
      </w:r>
      <w:r>
        <w:rPr>
          <w:i/>
          <w:iCs/>
        </w:rPr>
        <w:t>main()</w:t>
      </w:r>
      <w:r>
        <w:t xml:space="preserve"> comme étant </w:t>
      </w:r>
      <w:r w:rsidR="00C85C18">
        <w:t>des chaînes de caractères.</w:t>
      </w:r>
    </w:p>
    <w:p w14:paraId="6CE1F67C" w14:textId="279E9CD1" w:rsidR="00C85C18" w:rsidRPr="00CD7319" w:rsidRDefault="00C85C18" w:rsidP="001873F4">
      <w:r>
        <w:t xml:space="preserve">Un autre argument est confié à la fonction </w:t>
      </w:r>
      <w:r>
        <w:rPr>
          <w:i/>
          <w:iCs/>
        </w:rPr>
        <w:t>main()</w:t>
      </w:r>
      <w:r>
        <w:t xml:space="preserve"> est le nombre d’arguments. Attention, ce nombre tient compte du nom du programme.</w:t>
      </w:r>
      <w:r w:rsidR="00CD7319">
        <w:t xml:space="preserve"> Ce nombre n’est pas saisi, c’est l’interpréteur de commandes qui compte le nombre d’arguments (programme compris) et le confie à la fonction </w:t>
      </w:r>
      <w:r w:rsidR="00CD7319">
        <w:rPr>
          <w:i/>
          <w:iCs/>
        </w:rPr>
        <w:t>main()</w:t>
      </w:r>
    </w:p>
    <w:p w14:paraId="716C6F15" w14:textId="2E8239F9" w:rsidR="00C85C18" w:rsidRDefault="00C85C18" w:rsidP="001873F4">
      <w:r>
        <w:t>Explications :</w:t>
      </w:r>
    </w:p>
    <w:p w14:paraId="54F6DED8" w14:textId="2538BBEB" w:rsidR="00C85C18" w:rsidRDefault="00C85C18" w:rsidP="001873F4">
      <w:r>
        <w:t>Par exemple, notre programme s’appelle « prog.exe ». on veut lui « passer » les valeurs 1 et 2. On tapera alors :</w:t>
      </w:r>
    </w:p>
    <w:p w14:paraId="0C8DFDAB" w14:textId="42A45E9E" w:rsidR="00C85C18" w:rsidRDefault="00C85C18" w:rsidP="001873F4">
      <w:r>
        <w:rPr>
          <w:noProof/>
        </w:rPr>
        <w:drawing>
          <wp:inline distT="0" distB="0" distL="0" distR="0" wp14:anchorId="10A7CF2E" wp14:editId="10C3CD37">
            <wp:extent cx="4819650" cy="1123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19650" cy="1123950"/>
                    </a:xfrm>
                    <a:prstGeom prst="rect">
                      <a:avLst/>
                    </a:prstGeom>
                  </pic:spPr>
                </pic:pic>
              </a:graphicData>
            </a:graphic>
          </wp:inline>
        </w:drawing>
      </w:r>
    </w:p>
    <w:p w14:paraId="36CEB09C" w14:textId="1B11B0BD" w:rsidR="00C85C18" w:rsidRDefault="00C85C18" w:rsidP="001873F4">
      <w:r>
        <w:t xml:space="preserve">La fonction </w:t>
      </w:r>
      <w:r>
        <w:rPr>
          <w:i/>
          <w:iCs/>
        </w:rPr>
        <w:t>main()</w:t>
      </w:r>
      <w:r>
        <w:t xml:space="preserve"> du programme </w:t>
      </w:r>
      <w:r>
        <w:rPr>
          <w:i/>
          <w:iCs/>
        </w:rPr>
        <w:t>prog.exe</w:t>
      </w:r>
      <w:r>
        <w:t xml:space="preserve"> est définie comme telle :</w:t>
      </w:r>
    </w:p>
    <w:p w14:paraId="49E76290"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85C18">
        <w:rPr>
          <w:rFonts w:ascii="Courier New" w:eastAsia="Times New Roman" w:hAnsi="Courier New" w:cs="Courier New"/>
          <w:sz w:val="20"/>
          <w:szCs w:val="20"/>
          <w:lang w:val="en-US" w:eastAsia="fr-FR"/>
        </w:rPr>
        <w:t>#</w:t>
      </w:r>
      <w:r w:rsidRPr="00C85C18">
        <w:rPr>
          <w:rFonts w:ascii="Courier New" w:eastAsia="Times New Roman" w:hAnsi="Courier New" w:cs="Courier New"/>
          <w:color w:val="000080"/>
          <w:sz w:val="20"/>
          <w:szCs w:val="20"/>
          <w:lang w:val="en-US" w:eastAsia="fr-FR"/>
        </w:rPr>
        <w:t>include</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sz w:val="20"/>
          <w:szCs w:val="20"/>
          <w:lang w:val="en-US" w:eastAsia="fr-FR"/>
        </w:rPr>
        <w:t>&lt;</w:t>
      </w:r>
      <w:r w:rsidRPr="00C85C18">
        <w:rPr>
          <w:rFonts w:ascii="Courier New" w:eastAsia="Times New Roman" w:hAnsi="Courier New" w:cs="Courier New"/>
          <w:color w:val="008000"/>
          <w:sz w:val="20"/>
          <w:szCs w:val="20"/>
          <w:lang w:val="en-US" w:eastAsia="fr-FR"/>
        </w:rPr>
        <w:t>iostream</w:t>
      </w:r>
      <w:r w:rsidRPr="00C85C18">
        <w:rPr>
          <w:rFonts w:ascii="Courier New" w:eastAsia="Times New Roman" w:hAnsi="Courier New" w:cs="Courier New"/>
          <w:sz w:val="20"/>
          <w:szCs w:val="20"/>
          <w:lang w:val="en-US" w:eastAsia="fr-FR"/>
        </w:rPr>
        <w:t>&gt;</w:t>
      </w:r>
    </w:p>
    <w:p w14:paraId="4CBCFFFC"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14:paraId="09B53FF1"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85C18">
        <w:rPr>
          <w:rFonts w:ascii="Courier New" w:eastAsia="Times New Roman" w:hAnsi="Courier New" w:cs="Courier New"/>
          <w:color w:val="808000"/>
          <w:sz w:val="20"/>
          <w:szCs w:val="20"/>
          <w:lang w:val="en-US" w:eastAsia="fr-FR"/>
        </w:rPr>
        <w:t>using</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808000"/>
          <w:sz w:val="20"/>
          <w:szCs w:val="20"/>
          <w:lang w:val="en-US" w:eastAsia="fr-FR"/>
        </w:rPr>
        <w:t>namespace</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800080"/>
          <w:sz w:val="20"/>
          <w:szCs w:val="20"/>
          <w:lang w:val="en-US" w:eastAsia="fr-FR"/>
        </w:rPr>
        <w:t>std</w:t>
      </w:r>
      <w:r w:rsidRPr="00C85C18">
        <w:rPr>
          <w:rFonts w:ascii="Courier New" w:eastAsia="Times New Roman" w:hAnsi="Courier New" w:cs="Courier New"/>
          <w:sz w:val="20"/>
          <w:szCs w:val="20"/>
          <w:lang w:val="en-US" w:eastAsia="fr-FR"/>
        </w:rPr>
        <w:t>;</w:t>
      </w:r>
    </w:p>
    <w:p w14:paraId="0962A86B"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14:paraId="28E3B643"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85C18">
        <w:rPr>
          <w:rFonts w:ascii="Courier New" w:eastAsia="Times New Roman" w:hAnsi="Courier New" w:cs="Courier New"/>
          <w:color w:val="808000"/>
          <w:sz w:val="20"/>
          <w:szCs w:val="20"/>
          <w:lang w:eastAsia="fr-FR"/>
        </w:rPr>
        <w:t>int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b/>
          <w:bCs/>
          <w:color w:val="00677C"/>
          <w:sz w:val="20"/>
          <w:szCs w:val="20"/>
          <w:lang w:eastAsia="fr-FR"/>
        </w:rPr>
        <w:t>main</w:t>
      </w:r>
      <w:r w:rsidRPr="00C85C18">
        <w:rPr>
          <w:rFonts w:ascii="Courier New" w:eastAsia="Times New Roman" w:hAnsi="Courier New" w:cs="Courier New"/>
          <w:sz w:val="20"/>
          <w:szCs w:val="20"/>
          <w:lang w:eastAsia="fr-FR"/>
        </w:rPr>
        <w:t>(</w:t>
      </w:r>
      <w:r w:rsidRPr="00C85C18">
        <w:rPr>
          <w:rFonts w:ascii="Courier New" w:eastAsia="Times New Roman" w:hAnsi="Courier New" w:cs="Courier New"/>
          <w:color w:val="808000"/>
          <w:sz w:val="20"/>
          <w:szCs w:val="20"/>
          <w:lang w:eastAsia="fr-FR"/>
        </w:rPr>
        <w:t>int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92E64"/>
          <w:sz w:val="20"/>
          <w:szCs w:val="20"/>
          <w:lang w:eastAsia="fr-FR"/>
        </w:rPr>
        <w:t>argc</w:t>
      </w:r>
      <w:r w:rsidRPr="00C85C18">
        <w:rPr>
          <w:rFonts w:ascii="Courier New" w:eastAsia="Times New Roman" w:hAnsi="Courier New" w:cs="Courier New"/>
          <w:sz w:val="20"/>
          <w:szCs w:val="20"/>
          <w:lang w:eastAsia="fr-FR"/>
        </w:rPr>
        <w: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808000"/>
          <w:sz w:val="20"/>
          <w:szCs w:val="20"/>
          <w:lang w:eastAsia="fr-FR"/>
        </w:rPr>
        <w:t>char</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sz w:val="20"/>
          <w:szCs w:val="20"/>
          <w:lang w:eastAsia="fr-FR"/>
        </w:rPr>
        <w:t>*</w:t>
      </w:r>
      <w:r w:rsidRPr="00C85C18">
        <w:rPr>
          <w:rFonts w:ascii="Courier New" w:eastAsia="Times New Roman" w:hAnsi="Courier New" w:cs="Courier New"/>
          <w:color w:val="092E64"/>
          <w:sz w:val="20"/>
          <w:szCs w:val="20"/>
          <w:lang w:eastAsia="fr-FR"/>
        </w:rPr>
        <w:t>argv</w:t>
      </w:r>
      <w:r w:rsidRPr="00C85C18">
        <w:rPr>
          <w:rFonts w:ascii="Courier New" w:eastAsia="Times New Roman" w:hAnsi="Courier New" w:cs="Courier New"/>
          <w:sz w:val="20"/>
          <w:szCs w:val="20"/>
          <w:lang w:eastAsia="fr-FR"/>
        </w:rPr>
        <w:t>[])</w:t>
      </w:r>
    </w:p>
    <w:p w14:paraId="42D3F451"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85C18">
        <w:rPr>
          <w:rFonts w:ascii="Courier New" w:eastAsia="Times New Roman" w:hAnsi="Courier New" w:cs="Courier New"/>
          <w:sz w:val="20"/>
          <w:szCs w:val="20"/>
          <w:lang w:eastAsia="fr-FR"/>
        </w:rPr>
        <w:t>{</w:t>
      </w:r>
    </w:p>
    <w:p w14:paraId="5850A84F"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CE5C00"/>
          <w:sz w:val="20"/>
          <w:szCs w:val="20"/>
          <w:lang w:eastAsia="fr-FR"/>
        </w:rPr>
        <w:t>cout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sz w:val="20"/>
          <w:szCs w:val="20"/>
          <w:lang w:eastAsia="fr-FR"/>
        </w:rPr>
        <w:t>&lt;&lt;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8000"/>
          <w:sz w:val="20"/>
          <w:szCs w:val="20"/>
          <w:lang w:eastAsia="fr-FR"/>
        </w:rPr>
        <w:t>"il</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8000"/>
          <w:sz w:val="20"/>
          <w:szCs w:val="20"/>
          <w:lang w:eastAsia="fr-FR"/>
        </w:rPr>
        <w:t>y</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8000"/>
          <w:sz w:val="20"/>
          <w:szCs w:val="20"/>
          <w:lang w:eastAsia="fr-FR"/>
        </w:rPr>
        <w:t>a</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8000"/>
          <w:sz w:val="20"/>
          <w:szCs w:val="20"/>
          <w:lang w:eastAsia="fr-FR"/>
        </w:rPr>
        <w: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sz w:val="20"/>
          <w:szCs w:val="20"/>
          <w:lang w:eastAsia="fr-FR"/>
        </w:rPr>
        <w:t>&lt;&lt;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92E64"/>
          <w:sz w:val="20"/>
          <w:szCs w:val="20"/>
          <w:lang w:eastAsia="fr-FR"/>
        </w:rPr>
        <w:t>argc</w:t>
      </w:r>
      <w:r w:rsidRPr="00C85C18">
        <w:rPr>
          <w:rFonts w:ascii="Courier New" w:eastAsia="Times New Roman" w:hAnsi="Courier New" w:cs="Courier New"/>
          <w:sz w:val="20"/>
          <w:szCs w:val="20"/>
          <w:lang w:eastAsia="fr-FR"/>
        </w:rPr>
        <w:t>-</w:t>
      </w:r>
      <w:r w:rsidRPr="00C85C18">
        <w:rPr>
          <w:rFonts w:ascii="Courier New" w:eastAsia="Times New Roman" w:hAnsi="Courier New" w:cs="Courier New"/>
          <w:color w:val="000080"/>
          <w:sz w:val="20"/>
          <w:szCs w:val="20"/>
          <w:lang w:eastAsia="fr-FR"/>
        </w:rPr>
        <w:t>1</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sz w:val="20"/>
          <w:szCs w:val="20"/>
          <w:lang w:eastAsia="fr-FR"/>
        </w:rPr>
        <w:t>&lt;&lt;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8000"/>
          <w:sz w:val="20"/>
          <w:szCs w:val="20"/>
          <w:lang w:eastAsia="fr-FR"/>
        </w:rPr>
        <w: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8000"/>
          <w:sz w:val="20"/>
          <w:szCs w:val="20"/>
          <w:lang w:eastAsia="fr-FR"/>
        </w:rPr>
        <w:t>arguments</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8000"/>
          <w:sz w:val="20"/>
          <w:szCs w:val="20"/>
          <w:lang w:eastAsia="fr-FR"/>
        </w:rPr>
        <w:t>passes</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8000"/>
          <w:sz w:val="20"/>
          <w:szCs w:val="20"/>
          <w:lang w:eastAsia="fr-FR"/>
        </w:rPr>
        <w:t>a</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8000"/>
          <w:sz w:val="20"/>
          <w:szCs w:val="20"/>
          <w:lang w:eastAsia="fr-FR"/>
        </w:rPr>
        <w: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sz w:val="20"/>
          <w:szCs w:val="20"/>
          <w:lang w:eastAsia="fr-FR"/>
        </w:rPr>
        <w:t>&lt;&lt;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92E64"/>
          <w:sz w:val="20"/>
          <w:szCs w:val="20"/>
          <w:lang w:eastAsia="fr-FR"/>
        </w:rPr>
        <w:t>argv</w:t>
      </w:r>
      <w:r w:rsidRPr="00C85C18">
        <w:rPr>
          <w:rFonts w:ascii="Courier New" w:eastAsia="Times New Roman" w:hAnsi="Courier New" w:cs="Courier New"/>
          <w:sz w:val="20"/>
          <w:szCs w:val="20"/>
          <w:lang w:eastAsia="fr-FR"/>
        </w:rPr>
        <w:t>[</w:t>
      </w:r>
      <w:r w:rsidRPr="00C85C18">
        <w:rPr>
          <w:rFonts w:ascii="Courier New" w:eastAsia="Times New Roman" w:hAnsi="Courier New" w:cs="Courier New"/>
          <w:color w:val="000080"/>
          <w:sz w:val="20"/>
          <w:szCs w:val="20"/>
          <w:lang w:eastAsia="fr-FR"/>
        </w:rPr>
        <w:t>0</w:t>
      </w:r>
      <w:r w:rsidRPr="00C85C18">
        <w:rPr>
          <w:rFonts w:ascii="Courier New" w:eastAsia="Times New Roman" w:hAnsi="Courier New" w:cs="Courier New"/>
          <w:sz w:val="20"/>
          <w:szCs w:val="20"/>
          <w:lang w:eastAsia="fr-FR"/>
        </w:rPr>
        <w: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sz w:val="20"/>
          <w:szCs w:val="20"/>
          <w:lang w:eastAsia="fr-FR"/>
        </w:rPr>
        <w:t>&lt;&lt;</w:t>
      </w:r>
      <w:r w:rsidRPr="00C85C18">
        <w:rPr>
          <w:rFonts w:ascii="Courier New" w:eastAsia="Times New Roman" w:hAnsi="Courier New" w:cs="Courier New"/>
          <w:color w:val="C0C0C0"/>
          <w:sz w:val="20"/>
          <w:szCs w:val="20"/>
          <w:lang w:eastAsia="fr-FR"/>
        </w:rPr>
        <w:t xml:space="preserve"> </w:t>
      </w:r>
      <w:r w:rsidRPr="00C85C18">
        <w:rPr>
          <w:rFonts w:ascii="Courier New" w:eastAsia="Times New Roman" w:hAnsi="Courier New" w:cs="Courier New"/>
          <w:color w:val="00677C"/>
          <w:sz w:val="20"/>
          <w:szCs w:val="20"/>
          <w:lang w:eastAsia="fr-FR"/>
        </w:rPr>
        <w:t>endl</w:t>
      </w:r>
      <w:r w:rsidRPr="00C85C18">
        <w:rPr>
          <w:rFonts w:ascii="Courier New" w:eastAsia="Times New Roman" w:hAnsi="Courier New" w:cs="Courier New"/>
          <w:sz w:val="20"/>
          <w:szCs w:val="20"/>
          <w:lang w:eastAsia="fr-FR"/>
        </w:rPr>
        <w:t>;</w:t>
      </w:r>
    </w:p>
    <w:p w14:paraId="2955B338"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7C940FC" w14:textId="2CEA6479"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808000"/>
          <w:sz w:val="20"/>
          <w:szCs w:val="20"/>
          <w:lang w:val="en-US" w:eastAsia="fr-FR"/>
        </w:rPr>
        <w:t>for</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sz w:val="20"/>
          <w:szCs w:val="20"/>
          <w:lang w:val="en-US" w:eastAsia="fr-FR"/>
        </w:rPr>
        <w:t>(</w:t>
      </w:r>
      <w:r w:rsidRPr="00C85C18">
        <w:rPr>
          <w:rFonts w:ascii="Courier New" w:eastAsia="Times New Roman" w:hAnsi="Courier New" w:cs="Courier New"/>
          <w:color w:val="808000"/>
          <w:sz w:val="20"/>
          <w:szCs w:val="20"/>
          <w:lang w:val="en-US" w:eastAsia="fr-FR"/>
        </w:rPr>
        <w:t>int</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92E64"/>
          <w:sz w:val="20"/>
          <w:szCs w:val="20"/>
          <w:lang w:val="en-US" w:eastAsia="fr-FR"/>
        </w:rPr>
        <w:t>i</w:t>
      </w:r>
      <w:r w:rsidR="00CD7319">
        <w:rPr>
          <w:rFonts w:ascii="Courier New" w:eastAsia="Times New Roman" w:hAnsi="Courier New" w:cs="Courier New"/>
          <w:color w:val="092E64"/>
          <w:sz w:val="20"/>
          <w:szCs w:val="20"/>
          <w:lang w:val="en-US" w:eastAsia="fr-FR"/>
        </w:rPr>
        <w:t xml:space="preserve"> </w:t>
      </w:r>
      <w:r w:rsidRPr="00C85C18">
        <w:rPr>
          <w:rFonts w:ascii="Courier New" w:eastAsia="Times New Roman" w:hAnsi="Courier New" w:cs="Courier New"/>
          <w:sz w:val="20"/>
          <w:szCs w:val="20"/>
          <w:lang w:val="en-US" w:eastAsia="fr-FR"/>
        </w:rPr>
        <w:t>=</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00080"/>
          <w:sz w:val="20"/>
          <w:szCs w:val="20"/>
          <w:lang w:val="en-US" w:eastAsia="fr-FR"/>
        </w:rPr>
        <w:t>1</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sz w:val="20"/>
          <w:szCs w:val="20"/>
          <w:lang w:val="en-US" w:eastAsia="fr-FR"/>
        </w:rPr>
        <w:t>;</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92E64"/>
          <w:sz w:val="20"/>
          <w:szCs w:val="20"/>
          <w:lang w:val="en-US" w:eastAsia="fr-FR"/>
        </w:rPr>
        <w:t>i</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sz w:val="20"/>
          <w:szCs w:val="20"/>
          <w:lang w:val="en-US" w:eastAsia="fr-FR"/>
        </w:rPr>
        <w:t>&lt;</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92E64"/>
          <w:sz w:val="20"/>
          <w:szCs w:val="20"/>
          <w:lang w:val="en-US" w:eastAsia="fr-FR"/>
        </w:rPr>
        <w:t>argc</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sz w:val="20"/>
          <w:szCs w:val="20"/>
          <w:lang w:val="en-US" w:eastAsia="fr-FR"/>
        </w:rPr>
        <w:t>;</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92E64"/>
          <w:sz w:val="20"/>
          <w:szCs w:val="20"/>
          <w:lang w:val="en-US" w:eastAsia="fr-FR"/>
        </w:rPr>
        <w:t>i</w:t>
      </w:r>
      <w:r w:rsidRPr="00C85C18">
        <w:rPr>
          <w:rFonts w:ascii="Courier New" w:eastAsia="Times New Roman" w:hAnsi="Courier New" w:cs="Courier New"/>
          <w:sz w:val="20"/>
          <w:szCs w:val="20"/>
          <w:lang w:val="en-US" w:eastAsia="fr-FR"/>
        </w:rPr>
        <w:t>++)</w:t>
      </w:r>
    </w:p>
    <w:p w14:paraId="5ECEF4FD"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sz w:val="20"/>
          <w:szCs w:val="20"/>
          <w:lang w:val="en-US" w:eastAsia="fr-FR"/>
        </w:rPr>
        <w:t>{</w:t>
      </w:r>
    </w:p>
    <w:p w14:paraId="449967E6"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CE5C00"/>
          <w:sz w:val="20"/>
          <w:szCs w:val="20"/>
          <w:lang w:val="en-US" w:eastAsia="fr-FR"/>
        </w:rPr>
        <w:t>cout</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0677C"/>
          <w:sz w:val="20"/>
          <w:szCs w:val="20"/>
          <w:lang w:val="en-US" w:eastAsia="fr-FR"/>
        </w:rPr>
        <w:t>&lt;&lt;</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92E64"/>
          <w:sz w:val="20"/>
          <w:szCs w:val="20"/>
          <w:lang w:val="en-US" w:eastAsia="fr-FR"/>
        </w:rPr>
        <w:t>argv</w:t>
      </w:r>
      <w:r w:rsidRPr="00C85C18">
        <w:rPr>
          <w:rFonts w:ascii="Courier New" w:eastAsia="Times New Roman" w:hAnsi="Courier New" w:cs="Courier New"/>
          <w:sz w:val="20"/>
          <w:szCs w:val="20"/>
          <w:lang w:val="en-US" w:eastAsia="fr-FR"/>
        </w:rPr>
        <w:t>[</w:t>
      </w:r>
      <w:r w:rsidRPr="00C85C18">
        <w:rPr>
          <w:rFonts w:ascii="Courier New" w:eastAsia="Times New Roman" w:hAnsi="Courier New" w:cs="Courier New"/>
          <w:color w:val="092E64"/>
          <w:sz w:val="20"/>
          <w:szCs w:val="20"/>
          <w:lang w:val="en-US" w:eastAsia="fr-FR"/>
        </w:rPr>
        <w:t>i</w:t>
      </w:r>
      <w:r w:rsidRPr="00C85C18">
        <w:rPr>
          <w:rFonts w:ascii="Courier New" w:eastAsia="Times New Roman" w:hAnsi="Courier New" w:cs="Courier New"/>
          <w:sz w:val="20"/>
          <w:szCs w:val="20"/>
          <w:lang w:val="en-US" w:eastAsia="fr-FR"/>
        </w:rPr>
        <w:t>]</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0677C"/>
          <w:sz w:val="20"/>
          <w:szCs w:val="20"/>
          <w:lang w:val="en-US" w:eastAsia="fr-FR"/>
        </w:rPr>
        <w:t>&lt;&lt;</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0677C"/>
          <w:sz w:val="20"/>
          <w:szCs w:val="20"/>
          <w:lang w:val="en-US" w:eastAsia="fr-FR"/>
        </w:rPr>
        <w:t>endl</w:t>
      </w:r>
      <w:r w:rsidRPr="00C85C18">
        <w:rPr>
          <w:rFonts w:ascii="Courier New" w:eastAsia="Times New Roman" w:hAnsi="Courier New" w:cs="Courier New"/>
          <w:sz w:val="20"/>
          <w:szCs w:val="20"/>
          <w:lang w:val="en-US" w:eastAsia="fr-FR"/>
        </w:rPr>
        <w:t>;</w:t>
      </w:r>
    </w:p>
    <w:p w14:paraId="4C33C22A"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sz w:val="20"/>
          <w:szCs w:val="20"/>
          <w:lang w:val="en-US" w:eastAsia="fr-FR"/>
        </w:rPr>
        <w:t>}</w:t>
      </w:r>
    </w:p>
    <w:p w14:paraId="78AC9667"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14:paraId="1012E2C2" w14:textId="77777777" w:rsidR="00C85C18" w:rsidRPr="00C85C18" w:rsidRDefault="00C85C18" w:rsidP="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808000"/>
          <w:sz w:val="20"/>
          <w:szCs w:val="20"/>
          <w:lang w:val="en-US" w:eastAsia="fr-FR"/>
        </w:rPr>
        <w:t>return</w:t>
      </w:r>
      <w:r w:rsidRPr="00C85C18">
        <w:rPr>
          <w:rFonts w:ascii="Courier New" w:eastAsia="Times New Roman" w:hAnsi="Courier New" w:cs="Courier New"/>
          <w:color w:val="C0C0C0"/>
          <w:sz w:val="20"/>
          <w:szCs w:val="20"/>
          <w:lang w:val="en-US" w:eastAsia="fr-FR"/>
        </w:rPr>
        <w:t xml:space="preserve"> </w:t>
      </w:r>
      <w:r w:rsidRPr="00C85C18">
        <w:rPr>
          <w:rFonts w:ascii="Courier New" w:eastAsia="Times New Roman" w:hAnsi="Courier New" w:cs="Courier New"/>
          <w:color w:val="000080"/>
          <w:sz w:val="20"/>
          <w:szCs w:val="20"/>
          <w:lang w:val="en-US" w:eastAsia="fr-FR"/>
        </w:rPr>
        <w:t>0</w:t>
      </w:r>
      <w:r w:rsidRPr="00C85C18">
        <w:rPr>
          <w:rFonts w:ascii="Courier New" w:eastAsia="Times New Roman" w:hAnsi="Courier New" w:cs="Courier New"/>
          <w:sz w:val="20"/>
          <w:szCs w:val="20"/>
          <w:lang w:val="en-US" w:eastAsia="fr-FR"/>
        </w:rPr>
        <w:t>;</w:t>
      </w:r>
    </w:p>
    <w:p w14:paraId="2AB59A85" w14:textId="531C1B10" w:rsidR="00C85C18" w:rsidRDefault="00C85C18" w:rsidP="00C85C18">
      <w:pPr>
        <w:rPr>
          <w:rFonts w:ascii="Courier New" w:eastAsia="Times New Roman" w:hAnsi="Courier New" w:cs="Courier New"/>
          <w:lang w:eastAsia="fr-FR"/>
        </w:rPr>
      </w:pPr>
      <w:r w:rsidRPr="00CD7319">
        <w:rPr>
          <w:rFonts w:ascii="Courier New" w:eastAsia="Times New Roman" w:hAnsi="Courier New" w:cs="Courier New"/>
          <w:lang w:eastAsia="fr-FR"/>
        </w:rPr>
        <w:t>}</w:t>
      </w:r>
    </w:p>
    <w:p w14:paraId="784703A2" w14:textId="3181BD74" w:rsidR="00CD7319" w:rsidRPr="00CD7319" w:rsidRDefault="00CD7319" w:rsidP="00CD7319">
      <w:pPr>
        <w:pStyle w:val="Paragraphedeliste"/>
        <w:numPr>
          <w:ilvl w:val="0"/>
          <w:numId w:val="3"/>
        </w:numPr>
        <w:rPr>
          <w:rFonts w:eastAsia="Times New Roman" w:cstheme="minorHAnsi"/>
          <w:lang w:eastAsia="fr-FR"/>
        </w:rPr>
      </w:pPr>
      <w:r w:rsidRPr="00CD7319">
        <w:rPr>
          <w:rFonts w:eastAsia="Times New Roman" w:cstheme="minorHAnsi"/>
          <w:lang w:eastAsia="fr-FR"/>
        </w:rPr>
        <w:t>Résultat de l’exécution :</w:t>
      </w:r>
    </w:p>
    <w:p w14:paraId="4E2C02EE" w14:textId="22F1A145" w:rsidR="00CD7319" w:rsidRDefault="005D74BB" w:rsidP="00C85C18">
      <w:pPr>
        <w:rPr>
          <w:rFonts w:ascii="Courier New" w:eastAsia="Times New Roman" w:hAnsi="Courier New" w:cs="Courier New"/>
          <w:lang w:eastAsia="fr-FR"/>
        </w:rPr>
      </w:pPr>
      <w:r>
        <w:rPr>
          <w:noProof/>
        </w:rPr>
        <w:drawing>
          <wp:inline distT="0" distB="0" distL="0" distR="0" wp14:anchorId="2AC48F69" wp14:editId="01069D55">
            <wp:extent cx="5610225" cy="1367307"/>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27641" cy="1371551"/>
                    </a:xfrm>
                    <a:prstGeom prst="rect">
                      <a:avLst/>
                    </a:prstGeom>
                  </pic:spPr>
                </pic:pic>
              </a:graphicData>
            </a:graphic>
          </wp:inline>
        </w:drawing>
      </w:r>
    </w:p>
    <w:p w14:paraId="1D137C81" w14:textId="3F2E439B" w:rsidR="00CD7319" w:rsidRDefault="00CD7319" w:rsidP="00C85C18">
      <w:pPr>
        <w:rPr>
          <w:rFonts w:eastAsia="Times New Roman" w:cstheme="minorHAnsi"/>
          <w:lang w:eastAsia="fr-FR"/>
        </w:rPr>
      </w:pPr>
      <w:r w:rsidRPr="00CD7319">
        <w:rPr>
          <w:rFonts w:eastAsia="Times New Roman" w:cstheme="minorHAnsi"/>
          <w:lang w:eastAsia="fr-FR"/>
        </w:rPr>
        <w:lastRenderedPageBreak/>
        <w:t>On peut constater que les valeurs 1 et 2 sont des ch</w:t>
      </w:r>
      <w:r>
        <w:rPr>
          <w:rFonts w:eastAsia="Times New Roman" w:cstheme="minorHAnsi"/>
          <w:lang w:eastAsia="fr-FR"/>
        </w:rPr>
        <w:t>a</w:t>
      </w:r>
      <w:r w:rsidRPr="00CD7319">
        <w:rPr>
          <w:rFonts w:eastAsia="Times New Roman" w:cstheme="minorHAnsi"/>
          <w:lang w:eastAsia="fr-FR"/>
        </w:rPr>
        <w:t>înes de caractères</w:t>
      </w:r>
      <w:r>
        <w:rPr>
          <w:rFonts w:eastAsia="Times New Roman" w:cstheme="minorHAnsi"/>
          <w:lang w:eastAsia="fr-FR"/>
        </w:rPr>
        <w:t xml:space="preserve"> tout comme le nom du programme.</w:t>
      </w:r>
    </w:p>
    <w:p w14:paraId="2425670C" w14:textId="1CF75BF6" w:rsidR="00CD7319" w:rsidRPr="00CD7319" w:rsidRDefault="00CD7319" w:rsidP="00CD7319">
      <w:pPr>
        <w:pStyle w:val="Titre3"/>
        <w:rPr>
          <w:rFonts w:eastAsia="Times New Roman"/>
          <w:lang w:eastAsia="fr-FR"/>
        </w:rPr>
      </w:pPr>
      <w:r>
        <w:rPr>
          <w:rFonts w:eastAsia="Times New Roman"/>
          <w:lang w:eastAsia="fr-FR"/>
        </w:rPr>
        <w:t>Pourquoi déclare-t-on la variable contenant les arguments sous la forme : char *argv[] ?</w:t>
      </w:r>
    </w:p>
    <w:p w14:paraId="716B5A9B" w14:textId="21272A26" w:rsidR="00CD7319" w:rsidRDefault="00CD7319" w:rsidP="00CD7319">
      <w:pPr>
        <w:rPr>
          <w:lang w:eastAsia="fr-FR"/>
        </w:rPr>
      </w:pPr>
      <w:r>
        <w:rPr>
          <w:lang w:eastAsia="fr-FR"/>
        </w:rPr>
        <w:t>Finalement, argv[]</w:t>
      </w:r>
      <w:r w:rsidR="005D74BB">
        <w:rPr>
          <w:lang w:eastAsia="fr-FR"/>
        </w:rPr>
        <w:t xml:space="preserve"> est équivalent à *argv</w:t>
      </w:r>
    </w:p>
    <w:p w14:paraId="7688AD1F" w14:textId="4E0C8E10" w:rsidR="005D74BB" w:rsidRDefault="005D74BB" w:rsidP="00CD7319">
      <w:pPr>
        <w:rPr>
          <w:lang w:eastAsia="fr-FR"/>
        </w:rPr>
      </w:pPr>
      <w:r>
        <w:rPr>
          <w:lang w:eastAsia="fr-FR"/>
        </w:rPr>
        <w:t>Donc char *argv[] est équivalent à char **argv</w:t>
      </w:r>
    </w:p>
    <w:p w14:paraId="52B2E263" w14:textId="33860E52" w:rsidR="005D74BB" w:rsidRDefault="005D74BB" w:rsidP="00CD7319">
      <w:pPr>
        <w:rPr>
          <w:lang w:eastAsia="fr-FR"/>
        </w:rPr>
      </w:pPr>
      <w:r>
        <w:rPr>
          <w:lang w:eastAsia="fr-FR"/>
        </w:rPr>
        <w:t>C’est donc un tableau de chaîne de caractères !</w:t>
      </w:r>
    </w:p>
    <w:tbl>
      <w:tblPr>
        <w:tblStyle w:val="Grilledutableau"/>
        <w:tblW w:w="0" w:type="auto"/>
        <w:tblLook w:val="04A0" w:firstRow="1" w:lastRow="0" w:firstColumn="1" w:lastColumn="0" w:noHBand="0" w:noVBand="1"/>
      </w:tblPr>
      <w:tblGrid>
        <w:gridCol w:w="3020"/>
        <w:gridCol w:w="1040"/>
        <w:gridCol w:w="1086"/>
        <w:gridCol w:w="992"/>
      </w:tblGrid>
      <w:tr w:rsidR="001F43C3" w14:paraId="6D1B42B5" w14:textId="77777777" w:rsidTr="001F43C3">
        <w:tc>
          <w:tcPr>
            <w:tcW w:w="3020" w:type="dxa"/>
            <w:tcBorders>
              <w:top w:val="nil"/>
              <w:left w:val="nil"/>
              <w:bottom w:val="nil"/>
              <w:right w:val="nil"/>
            </w:tcBorders>
          </w:tcPr>
          <w:p w14:paraId="354A7EBA" w14:textId="2E4D5E2D" w:rsidR="001F43C3" w:rsidRPr="001F43C3" w:rsidRDefault="001F43C3" w:rsidP="001F43C3">
            <w:pPr>
              <w:jc w:val="right"/>
              <w:rPr>
                <w:i/>
                <w:iCs/>
                <w:sz w:val="24"/>
                <w:szCs w:val="24"/>
                <w:lang w:eastAsia="fr-FR"/>
              </w:rPr>
            </w:pPr>
            <w:r w:rsidRPr="001F43C3">
              <w:rPr>
                <w:i/>
                <w:iCs/>
                <w:sz w:val="24"/>
                <w:szCs w:val="24"/>
                <w:lang w:eastAsia="fr-FR"/>
              </w:rPr>
              <w:t>argv</w:t>
            </w:r>
            <w:r>
              <w:rPr>
                <w:i/>
                <w:iCs/>
                <w:sz w:val="24"/>
                <w:szCs w:val="24"/>
                <w:lang w:eastAsia="fr-FR"/>
              </w:rPr>
              <w:t>-&gt;</w:t>
            </w:r>
          </w:p>
        </w:tc>
        <w:tc>
          <w:tcPr>
            <w:tcW w:w="1040" w:type="dxa"/>
            <w:tcBorders>
              <w:top w:val="nil"/>
              <w:left w:val="nil"/>
              <w:bottom w:val="single" w:sz="4" w:space="0" w:color="auto"/>
              <w:right w:val="nil"/>
            </w:tcBorders>
          </w:tcPr>
          <w:p w14:paraId="0A40C5E3" w14:textId="33112F25" w:rsidR="001F43C3" w:rsidRPr="001F43C3" w:rsidRDefault="001F43C3" w:rsidP="005D74BB">
            <w:pPr>
              <w:jc w:val="center"/>
              <w:rPr>
                <w:i/>
                <w:iCs/>
                <w:lang w:eastAsia="fr-FR"/>
              </w:rPr>
            </w:pPr>
            <w:r w:rsidRPr="001F43C3">
              <w:rPr>
                <w:i/>
                <w:iCs/>
                <w:lang w:eastAsia="fr-FR"/>
              </w:rPr>
              <w:t>0</w:t>
            </w:r>
          </w:p>
        </w:tc>
        <w:tc>
          <w:tcPr>
            <w:tcW w:w="1086" w:type="dxa"/>
            <w:tcBorders>
              <w:top w:val="nil"/>
              <w:left w:val="nil"/>
              <w:bottom w:val="single" w:sz="4" w:space="0" w:color="auto"/>
              <w:right w:val="nil"/>
            </w:tcBorders>
          </w:tcPr>
          <w:p w14:paraId="71F43A2D" w14:textId="48BEB1C9" w:rsidR="001F43C3" w:rsidRPr="001F43C3" w:rsidRDefault="001F43C3" w:rsidP="005D74BB">
            <w:pPr>
              <w:jc w:val="center"/>
              <w:rPr>
                <w:i/>
                <w:iCs/>
                <w:lang w:eastAsia="fr-FR"/>
              </w:rPr>
            </w:pPr>
            <w:r w:rsidRPr="001F43C3">
              <w:rPr>
                <w:i/>
                <w:iCs/>
                <w:lang w:eastAsia="fr-FR"/>
              </w:rPr>
              <w:t>1</w:t>
            </w:r>
          </w:p>
        </w:tc>
        <w:tc>
          <w:tcPr>
            <w:tcW w:w="992" w:type="dxa"/>
            <w:tcBorders>
              <w:top w:val="nil"/>
              <w:left w:val="nil"/>
              <w:bottom w:val="single" w:sz="4" w:space="0" w:color="auto"/>
              <w:right w:val="nil"/>
            </w:tcBorders>
          </w:tcPr>
          <w:p w14:paraId="4168D0B3" w14:textId="56B7500B" w:rsidR="001F43C3" w:rsidRPr="001F43C3" w:rsidRDefault="001F43C3" w:rsidP="005D74BB">
            <w:pPr>
              <w:jc w:val="center"/>
              <w:rPr>
                <w:i/>
                <w:iCs/>
                <w:lang w:eastAsia="fr-FR"/>
              </w:rPr>
            </w:pPr>
            <w:r w:rsidRPr="001F43C3">
              <w:rPr>
                <w:i/>
                <w:iCs/>
                <w:lang w:eastAsia="fr-FR"/>
              </w:rPr>
              <w:t>2</w:t>
            </w:r>
          </w:p>
        </w:tc>
      </w:tr>
      <w:tr w:rsidR="001F43C3" w14:paraId="08CFF0E0" w14:textId="77777777" w:rsidTr="001F43C3">
        <w:tc>
          <w:tcPr>
            <w:tcW w:w="3020" w:type="dxa"/>
            <w:tcBorders>
              <w:top w:val="nil"/>
              <w:left w:val="nil"/>
              <w:bottom w:val="nil"/>
              <w:right w:val="single" w:sz="4" w:space="0" w:color="auto"/>
            </w:tcBorders>
          </w:tcPr>
          <w:p w14:paraId="5979B800" w14:textId="2F746AD3" w:rsidR="001F43C3" w:rsidRDefault="001F43C3" w:rsidP="001F43C3">
            <w:pPr>
              <w:jc w:val="right"/>
              <w:rPr>
                <w:lang w:eastAsia="fr-FR"/>
              </w:rPr>
            </w:pPr>
            <w:r>
              <w:rPr>
                <w:lang w:eastAsia="fr-FR"/>
              </w:rPr>
              <w:t>0</w:t>
            </w:r>
          </w:p>
        </w:tc>
        <w:tc>
          <w:tcPr>
            <w:tcW w:w="1040" w:type="dxa"/>
            <w:tcBorders>
              <w:top w:val="single" w:sz="4" w:space="0" w:color="auto"/>
              <w:left w:val="single" w:sz="4" w:space="0" w:color="auto"/>
            </w:tcBorders>
          </w:tcPr>
          <w:p w14:paraId="49DB183C" w14:textId="05EC68B6" w:rsidR="001F43C3" w:rsidRDefault="001F43C3" w:rsidP="005D74BB">
            <w:pPr>
              <w:jc w:val="center"/>
              <w:rPr>
                <w:lang w:eastAsia="fr-FR"/>
              </w:rPr>
            </w:pPr>
            <w:r>
              <w:rPr>
                <w:lang w:eastAsia="fr-FR"/>
              </w:rPr>
              <w:t>‘p’</w:t>
            </w:r>
          </w:p>
        </w:tc>
        <w:tc>
          <w:tcPr>
            <w:tcW w:w="1086" w:type="dxa"/>
            <w:tcBorders>
              <w:top w:val="single" w:sz="4" w:space="0" w:color="auto"/>
            </w:tcBorders>
          </w:tcPr>
          <w:p w14:paraId="753D80A6" w14:textId="0C023D66" w:rsidR="001F43C3" w:rsidRDefault="001F43C3" w:rsidP="001F43C3">
            <w:pPr>
              <w:jc w:val="center"/>
              <w:rPr>
                <w:lang w:eastAsia="fr-FR"/>
              </w:rPr>
            </w:pPr>
            <w:r>
              <w:rPr>
                <w:lang w:eastAsia="fr-FR"/>
              </w:rPr>
              <w:t>‘1’</w:t>
            </w:r>
          </w:p>
        </w:tc>
        <w:tc>
          <w:tcPr>
            <w:tcW w:w="992" w:type="dxa"/>
            <w:tcBorders>
              <w:top w:val="single" w:sz="4" w:space="0" w:color="auto"/>
            </w:tcBorders>
          </w:tcPr>
          <w:p w14:paraId="537D4BC0" w14:textId="3652ADD4" w:rsidR="001F43C3" w:rsidRDefault="001F43C3" w:rsidP="005D74BB">
            <w:pPr>
              <w:jc w:val="center"/>
              <w:rPr>
                <w:lang w:eastAsia="fr-FR"/>
              </w:rPr>
            </w:pPr>
            <w:r>
              <w:rPr>
                <w:lang w:eastAsia="fr-FR"/>
              </w:rPr>
              <w:t>‘2’</w:t>
            </w:r>
          </w:p>
        </w:tc>
      </w:tr>
      <w:tr w:rsidR="001F43C3" w14:paraId="0C450F03" w14:textId="77777777" w:rsidTr="001F43C3">
        <w:tc>
          <w:tcPr>
            <w:tcW w:w="3020" w:type="dxa"/>
            <w:tcBorders>
              <w:top w:val="nil"/>
              <w:left w:val="nil"/>
              <w:bottom w:val="nil"/>
              <w:right w:val="single" w:sz="4" w:space="0" w:color="auto"/>
            </w:tcBorders>
          </w:tcPr>
          <w:p w14:paraId="3F8DD337" w14:textId="2032E238" w:rsidR="001F43C3" w:rsidRDefault="001F43C3" w:rsidP="001F43C3">
            <w:pPr>
              <w:jc w:val="right"/>
              <w:rPr>
                <w:lang w:eastAsia="fr-FR"/>
              </w:rPr>
            </w:pPr>
            <w:r>
              <w:rPr>
                <w:lang w:eastAsia="fr-FR"/>
              </w:rPr>
              <w:t>1</w:t>
            </w:r>
          </w:p>
        </w:tc>
        <w:tc>
          <w:tcPr>
            <w:tcW w:w="1040" w:type="dxa"/>
            <w:tcBorders>
              <w:left w:val="single" w:sz="4" w:space="0" w:color="auto"/>
            </w:tcBorders>
          </w:tcPr>
          <w:p w14:paraId="2C5878F9" w14:textId="2D94C672" w:rsidR="001F43C3" w:rsidRDefault="001F43C3" w:rsidP="005D74BB">
            <w:pPr>
              <w:jc w:val="center"/>
              <w:rPr>
                <w:lang w:eastAsia="fr-FR"/>
              </w:rPr>
            </w:pPr>
            <w:r>
              <w:rPr>
                <w:lang w:eastAsia="fr-FR"/>
              </w:rPr>
              <w:t>‘r’</w:t>
            </w:r>
          </w:p>
        </w:tc>
        <w:tc>
          <w:tcPr>
            <w:tcW w:w="1086" w:type="dxa"/>
          </w:tcPr>
          <w:p w14:paraId="5925B9C1" w14:textId="640302BE" w:rsidR="001F43C3" w:rsidRPr="001F43C3" w:rsidRDefault="001F43C3" w:rsidP="005D74BB">
            <w:pPr>
              <w:jc w:val="center"/>
              <w:rPr>
                <w:b/>
                <w:bCs/>
                <w:lang w:eastAsia="fr-FR"/>
              </w:rPr>
            </w:pPr>
            <w:r w:rsidRPr="001F43C3">
              <w:rPr>
                <w:b/>
                <w:bCs/>
                <w:lang w:eastAsia="fr-FR"/>
              </w:rPr>
              <w:t>‘\0’</w:t>
            </w:r>
          </w:p>
        </w:tc>
        <w:tc>
          <w:tcPr>
            <w:tcW w:w="992" w:type="dxa"/>
          </w:tcPr>
          <w:p w14:paraId="1753FE07" w14:textId="7EE40CC6" w:rsidR="001F43C3" w:rsidRPr="001F43C3" w:rsidRDefault="001F43C3" w:rsidP="005D74BB">
            <w:pPr>
              <w:jc w:val="center"/>
              <w:rPr>
                <w:b/>
                <w:bCs/>
                <w:lang w:eastAsia="fr-FR"/>
              </w:rPr>
            </w:pPr>
            <w:r w:rsidRPr="001F43C3">
              <w:rPr>
                <w:b/>
                <w:bCs/>
                <w:lang w:eastAsia="fr-FR"/>
              </w:rPr>
              <w:t>‘\0’</w:t>
            </w:r>
          </w:p>
        </w:tc>
      </w:tr>
      <w:tr w:rsidR="001F43C3" w14:paraId="409F300F" w14:textId="77777777" w:rsidTr="001F43C3">
        <w:tc>
          <w:tcPr>
            <w:tcW w:w="3020" w:type="dxa"/>
            <w:tcBorders>
              <w:top w:val="nil"/>
              <w:left w:val="nil"/>
              <w:bottom w:val="nil"/>
              <w:right w:val="single" w:sz="4" w:space="0" w:color="auto"/>
            </w:tcBorders>
          </w:tcPr>
          <w:p w14:paraId="1833D490" w14:textId="5B1D2F58" w:rsidR="001F43C3" w:rsidRDefault="001F43C3" w:rsidP="001F43C3">
            <w:pPr>
              <w:jc w:val="right"/>
              <w:rPr>
                <w:lang w:eastAsia="fr-FR"/>
              </w:rPr>
            </w:pPr>
            <w:r>
              <w:rPr>
                <w:lang w:eastAsia="fr-FR"/>
              </w:rPr>
              <w:t>2</w:t>
            </w:r>
          </w:p>
        </w:tc>
        <w:tc>
          <w:tcPr>
            <w:tcW w:w="1040" w:type="dxa"/>
            <w:tcBorders>
              <w:left w:val="single" w:sz="4" w:space="0" w:color="auto"/>
            </w:tcBorders>
          </w:tcPr>
          <w:p w14:paraId="505DAFF8" w14:textId="3EECA99D" w:rsidR="001F43C3" w:rsidRDefault="001F43C3" w:rsidP="005D74BB">
            <w:pPr>
              <w:jc w:val="center"/>
              <w:rPr>
                <w:lang w:eastAsia="fr-FR"/>
              </w:rPr>
            </w:pPr>
            <w:r>
              <w:rPr>
                <w:lang w:eastAsia="fr-FR"/>
              </w:rPr>
              <w:t>‘o’</w:t>
            </w:r>
          </w:p>
        </w:tc>
        <w:tc>
          <w:tcPr>
            <w:tcW w:w="1086" w:type="dxa"/>
          </w:tcPr>
          <w:p w14:paraId="35349AAE" w14:textId="77777777" w:rsidR="001F43C3" w:rsidRDefault="001F43C3" w:rsidP="005D74BB">
            <w:pPr>
              <w:jc w:val="center"/>
              <w:rPr>
                <w:lang w:eastAsia="fr-FR"/>
              </w:rPr>
            </w:pPr>
          </w:p>
        </w:tc>
        <w:tc>
          <w:tcPr>
            <w:tcW w:w="992" w:type="dxa"/>
          </w:tcPr>
          <w:p w14:paraId="3E1EDA08" w14:textId="77777777" w:rsidR="001F43C3" w:rsidRDefault="001F43C3" w:rsidP="005D74BB">
            <w:pPr>
              <w:jc w:val="center"/>
              <w:rPr>
                <w:lang w:eastAsia="fr-FR"/>
              </w:rPr>
            </w:pPr>
          </w:p>
        </w:tc>
      </w:tr>
      <w:tr w:rsidR="001F43C3" w14:paraId="00D07D50" w14:textId="77777777" w:rsidTr="001F43C3">
        <w:tc>
          <w:tcPr>
            <w:tcW w:w="3020" w:type="dxa"/>
            <w:tcBorders>
              <w:top w:val="nil"/>
              <w:left w:val="nil"/>
              <w:bottom w:val="nil"/>
              <w:right w:val="single" w:sz="4" w:space="0" w:color="auto"/>
            </w:tcBorders>
          </w:tcPr>
          <w:p w14:paraId="7F9A5C51" w14:textId="09AE3B3B" w:rsidR="001F43C3" w:rsidRDefault="001F43C3" w:rsidP="001F43C3">
            <w:pPr>
              <w:jc w:val="right"/>
              <w:rPr>
                <w:lang w:eastAsia="fr-FR"/>
              </w:rPr>
            </w:pPr>
            <w:r>
              <w:rPr>
                <w:lang w:eastAsia="fr-FR"/>
              </w:rPr>
              <w:t>3</w:t>
            </w:r>
          </w:p>
        </w:tc>
        <w:tc>
          <w:tcPr>
            <w:tcW w:w="1040" w:type="dxa"/>
            <w:tcBorders>
              <w:left w:val="single" w:sz="4" w:space="0" w:color="auto"/>
            </w:tcBorders>
          </w:tcPr>
          <w:p w14:paraId="36039068" w14:textId="176E5AB4" w:rsidR="001F43C3" w:rsidRDefault="001F43C3" w:rsidP="005D74BB">
            <w:pPr>
              <w:jc w:val="center"/>
              <w:rPr>
                <w:lang w:eastAsia="fr-FR"/>
              </w:rPr>
            </w:pPr>
            <w:r>
              <w:rPr>
                <w:lang w:eastAsia="fr-FR"/>
              </w:rPr>
              <w:t>‘g’</w:t>
            </w:r>
          </w:p>
        </w:tc>
        <w:tc>
          <w:tcPr>
            <w:tcW w:w="1086" w:type="dxa"/>
          </w:tcPr>
          <w:p w14:paraId="41C7C145" w14:textId="77777777" w:rsidR="001F43C3" w:rsidRDefault="001F43C3" w:rsidP="005D74BB">
            <w:pPr>
              <w:jc w:val="center"/>
              <w:rPr>
                <w:lang w:eastAsia="fr-FR"/>
              </w:rPr>
            </w:pPr>
          </w:p>
        </w:tc>
        <w:tc>
          <w:tcPr>
            <w:tcW w:w="992" w:type="dxa"/>
          </w:tcPr>
          <w:p w14:paraId="274E4597" w14:textId="77777777" w:rsidR="001F43C3" w:rsidRDefault="001F43C3" w:rsidP="005D74BB">
            <w:pPr>
              <w:jc w:val="center"/>
              <w:rPr>
                <w:lang w:eastAsia="fr-FR"/>
              </w:rPr>
            </w:pPr>
          </w:p>
        </w:tc>
      </w:tr>
      <w:tr w:rsidR="001F43C3" w14:paraId="3B213E76" w14:textId="77777777" w:rsidTr="001F43C3">
        <w:tc>
          <w:tcPr>
            <w:tcW w:w="3020" w:type="dxa"/>
            <w:tcBorders>
              <w:top w:val="nil"/>
              <w:left w:val="nil"/>
              <w:bottom w:val="nil"/>
              <w:right w:val="single" w:sz="4" w:space="0" w:color="auto"/>
            </w:tcBorders>
          </w:tcPr>
          <w:p w14:paraId="765ADEE5" w14:textId="7C230E5D" w:rsidR="001F43C3" w:rsidRDefault="001F43C3" w:rsidP="001F43C3">
            <w:pPr>
              <w:jc w:val="right"/>
              <w:rPr>
                <w:lang w:eastAsia="fr-FR"/>
              </w:rPr>
            </w:pPr>
            <w:r>
              <w:rPr>
                <w:lang w:eastAsia="fr-FR"/>
              </w:rPr>
              <w:t>4</w:t>
            </w:r>
          </w:p>
        </w:tc>
        <w:tc>
          <w:tcPr>
            <w:tcW w:w="1040" w:type="dxa"/>
            <w:tcBorders>
              <w:left w:val="single" w:sz="4" w:space="0" w:color="auto"/>
            </w:tcBorders>
          </w:tcPr>
          <w:p w14:paraId="5964162A" w14:textId="5FD480B7" w:rsidR="001F43C3" w:rsidRDefault="001F43C3" w:rsidP="005D74BB">
            <w:pPr>
              <w:jc w:val="center"/>
              <w:rPr>
                <w:lang w:eastAsia="fr-FR"/>
              </w:rPr>
            </w:pPr>
            <w:r>
              <w:rPr>
                <w:lang w:eastAsia="fr-FR"/>
              </w:rPr>
              <w:t>‘ .’</w:t>
            </w:r>
          </w:p>
        </w:tc>
        <w:tc>
          <w:tcPr>
            <w:tcW w:w="1086" w:type="dxa"/>
          </w:tcPr>
          <w:p w14:paraId="6FB33A9F" w14:textId="77777777" w:rsidR="001F43C3" w:rsidRDefault="001F43C3" w:rsidP="005D74BB">
            <w:pPr>
              <w:jc w:val="center"/>
              <w:rPr>
                <w:lang w:eastAsia="fr-FR"/>
              </w:rPr>
            </w:pPr>
          </w:p>
        </w:tc>
        <w:tc>
          <w:tcPr>
            <w:tcW w:w="992" w:type="dxa"/>
          </w:tcPr>
          <w:p w14:paraId="49DCEA9C" w14:textId="77777777" w:rsidR="001F43C3" w:rsidRDefault="001F43C3" w:rsidP="005D74BB">
            <w:pPr>
              <w:jc w:val="center"/>
              <w:rPr>
                <w:lang w:eastAsia="fr-FR"/>
              </w:rPr>
            </w:pPr>
          </w:p>
        </w:tc>
      </w:tr>
      <w:tr w:rsidR="001F43C3" w14:paraId="0C054A3F" w14:textId="77777777" w:rsidTr="001F43C3">
        <w:tc>
          <w:tcPr>
            <w:tcW w:w="3020" w:type="dxa"/>
            <w:tcBorders>
              <w:top w:val="nil"/>
              <w:left w:val="nil"/>
              <w:bottom w:val="nil"/>
              <w:right w:val="single" w:sz="4" w:space="0" w:color="auto"/>
            </w:tcBorders>
          </w:tcPr>
          <w:p w14:paraId="22EA798C" w14:textId="67EAEE02" w:rsidR="001F43C3" w:rsidRDefault="001F43C3" w:rsidP="001F43C3">
            <w:pPr>
              <w:jc w:val="right"/>
              <w:rPr>
                <w:lang w:eastAsia="fr-FR"/>
              </w:rPr>
            </w:pPr>
            <w:r>
              <w:rPr>
                <w:lang w:eastAsia="fr-FR"/>
              </w:rPr>
              <w:t>5</w:t>
            </w:r>
          </w:p>
        </w:tc>
        <w:tc>
          <w:tcPr>
            <w:tcW w:w="1040" w:type="dxa"/>
            <w:tcBorders>
              <w:left w:val="single" w:sz="4" w:space="0" w:color="auto"/>
            </w:tcBorders>
          </w:tcPr>
          <w:p w14:paraId="0565FBE7" w14:textId="1725DF0B" w:rsidR="001F43C3" w:rsidRDefault="001F43C3" w:rsidP="005D74BB">
            <w:pPr>
              <w:jc w:val="center"/>
              <w:rPr>
                <w:lang w:eastAsia="fr-FR"/>
              </w:rPr>
            </w:pPr>
            <w:r>
              <w:rPr>
                <w:lang w:eastAsia="fr-FR"/>
              </w:rPr>
              <w:t>‘e’</w:t>
            </w:r>
          </w:p>
        </w:tc>
        <w:tc>
          <w:tcPr>
            <w:tcW w:w="1086" w:type="dxa"/>
          </w:tcPr>
          <w:p w14:paraId="347D87E3" w14:textId="77777777" w:rsidR="001F43C3" w:rsidRDefault="001F43C3" w:rsidP="005D74BB">
            <w:pPr>
              <w:jc w:val="center"/>
              <w:rPr>
                <w:lang w:eastAsia="fr-FR"/>
              </w:rPr>
            </w:pPr>
          </w:p>
        </w:tc>
        <w:tc>
          <w:tcPr>
            <w:tcW w:w="992" w:type="dxa"/>
          </w:tcPr>
          <w:p w14:paraId="4ED2E76E" w14:textId="77777777" w:rsidR="001F43C3" w:rsidRDefault="001F43C3" w:rsidP="005D74BB">
            <w:pPr>
              <w:jc w:val="center"/>
              <w:rPr>
                <w:lang w:eastAsia="fr-FR"/>
              </w:rPr>
            </w:pPr>
          </w:p>
        </w:tc>
      </w:tr>
      <w:tr w:rsidR="001F43C3" w14:paraId="08FAB18F" w14:textId="77777777" w:rsidTr="001F43C3">
        <w:tc>
          <w:tcPr>
            <w:tcW w:w="3020" w:type="dxa"/>
            <w:tcBorders>
              <w:top w:val="nil"/>
              <w:left w:val="nil"/>
              <w:bottom w:val="nil"/>
              <w:right w:val="single" w:sz="4" w:space="0" w:color="auto"/>
            </w:tcBorders>
          </w:tcPr>
          <w:p w14:paraId="441BFA75" w14:textId="3AB9B60B" w:rsidR="001F43C3" w:rsidRDefault="001F43C3" w:rsidP="001F43C3">
            <w:pPr>
              <w:jc w:val="right"/>
              <w:rPr>
                <w:lang w:eastAsia="fr-FR"/>
              </w:rPr>
            </w:pPr>
            <w:r>
              <w:rPr>
                <w:lang w:eastAsia="fr-FR"/>
              </w:rPr>
              <w:t>6</w:t>
            </w:r>
          </w:p>
        </w:tc>
        <w:tc>
          <w:tcPr>
            <w:tcW w:w="1040" w:type="dxa"/>
            <w:tcBorders>
              <w:left w:val="single" w:sz="4" w:space="0" w:color="auto"/>
            </w:tcBorders>
          </w:tcPr>
          <w:p w14:paraId="41FDF9DA" w14:textId="1845AD74" w:rsidR="001F43C3" w:rsidRDefault="001F43C3" w:rsidP="005D74BB">
            <w:pPr>
              <w:jc w:val="center"/>
              <w:rPr>
                <w:lang w:eastAsia="fr-FR"/>
              </w:rPr>
            </w:pPr>
            <w:r>
              <w:rPr>
                <w:lang w:eastAsia="fr-FR"/>
              </w:rPr>
              <w:t>‘x’</w:t>
            </w:r>
          </w:p>
        </w:tc>
        <w:tc>
          <w:tcPr>
            <w:tcW w:w="1086" w:type="dxa"/>
          </w:tcPr>
          <w:p w14:paraId="4766E50E" w14:textId="77777777" w:rsidR="001F43C3" w:rsidRDefault="001F43C3" w:rsidP="005D74BB">
            <w:pPr>
              <w:jc w:val="center"/>
              <w:rPr>
                <w:lang w:eastAsia="fr-FR"/>
              </w:rPr>
            </w:pPr>
          </w:p>
        </w:tc>
        <w:tc>
          <w:tcPr>
            <w:tcW w:w="992" w:type="dxa"/>
          </w:tcPr>
          <w:p w14:paraId="516E2127" w14:textId="77777777" w:rsidR="001F43C3" w:rsidRDefault="001F43C3" w:rsidP="005D74BB">
            <w:pPr>
              <w:jc w:val="center"/>
              <w:rPr>
                <w:lang w:eastAsia="fr-FR"/>
              </w:rPr>
            </w:pPr>
          </w:p>
        </w:tc>
      </w:tr>
      <w:tr w:rsidR="001F43C3" w14:paraId="440397E0" w14:textId="77777777" w:rsidTr="001F43C3">
        <w:tc>
          <w:tcPr>
            <w:tcW w:w="3020" w:type="dxa"/>
            <w:tcBorders>
              <w:top w:val="nil"/>
              <w:left w:val="nil"/>
              <w:bottom w:val="nil"/>
              <w:right w:val="single" w:sz="4" w:space="0" w:color="auto"/>
            </w:tcBorders>
          </w:tcPr>
          <w:p w14:paraId="1C44E7A8" w14:textId="01898C62" w:rsidR="001F43C3" w:rsidRDefault="001F43C3" w:rsidP="001F43C3">
            <w:pPr>
              <w:jc w:val="right"/>
              <w:rPr>
                <w:lang w:eastAsia="fr-FR"/>
              </w:rPr>
            </w:pPr>
            <w:r>
              <w:rPr>
                <w:lang w:eastAsia="fr-FR"/>
              </w:rPr>
              <w:t>7</w:t>
            </w:r>
          </w:p>
        </w:tc>
        <w:tc>
          <w:tcPr>
            <w:tcW w:w="1040" w:type="dxa"/>
            <w:tcBorders>
              <w:left w:val="single" w:sz="4" w:space="0" w:color="auto"/>
            </w:tcBorders>
          </w:tcPr>
          <w:p w14:paraId="147A6D01" w14:textId="006420A4" w:rsidR="001F43C3" w:rsidRDefault="001F43C3" w:rsidP="005D74BB">
            <w:pPr>
              <w:jc w:val="center"/>
              <w:rPr>
                <w:lang w:eastAsia="fr-FR"/>
              </w:rPr>
            </w:pPr>
            <w:r>
              <w:rPr>
                <w:lang w:eastAsia="fr-FR"/>
              </w:rPr>
              <w:t>‘e’</w:t>
            </w:r>
          </w:p>
        </w:tc>
        <w:tc>
          <w:tcPr>
            <w:tcW w:w="1086" w:type="dxa"/>
          </w:tcPr>
          <w:p w14:paraId="37B47FBA" w14:textId="77777777" w:rsidR="001F43C3" w:rsidRDefault="001F43C3" w:rsidP="005D74BB">
            <w:pPr>
              <w:jc w:val="center"/>
              <w:rPr>
                <w:lang w:eastAsia="fr-FR"/>
              </w:rPr>
            </w:pPr>
          </w:p>
        </w:tc>
        <w:tc>
          <w:tcPr>
            <w:tcW w:w="992" w:type="dxa"/>
          </w:tcPr>
          <w:p w14:paraId="2294DD89" w14:textId="77777777" w:rsidR="001F43C3" w:rsidRDefault="001F43C3" w:rsidP="005D74BB">
            <w:pPr>
              <w:jc w:val="center"/>
              <w:rPr>
                <w:lang w:eastAsia="fr-FR"/>
              </w:rPr>
            </w:pPr>
          </w:p>
        </w:tc>
      </w:tr>
      <w:tr w:rsidR="001F43C3" w14:paraId="696509CE" w14:textId="77777777" w:rsidTr="001F43C3">
        <w:tc>
          <w:tcPr>
            <w:tcW w:w="3020" w:type="dxa"/>
            <w:tcBorders>
              <w:top w:val="nil"/>
              <w:left w:val="nil"/>
              <w:bottom w:val="nil"/>
              <w:right w:val="single" w:sz="4" w:space="0" w:color="auto"/>
            </w:tcBorders>
          </w:tcPr>
          <w:p w14:paraId="0228AA62" w14:textId="00198D0A" w:rsidR="001F43C3" w:rsidRPr="001F43C3" w:rsidRDefault="001F43C3" w:rsidP="001F43C3">
            <w:pPr>
              <w:jc w:val="right"/>
              <w:rPr>
                <w:lang w:eastAsia="fr-FR"/>
              </w:rPr>
            </w:pPr>
            <w:r w:rsidRPr="001F43C3">
              <w:rPr>
                <w:lang w:eastAsia="fr-FR"/>
              </w:rPr>
              <w:t>8</w:t>
            </w:r>
          </w:p>
        </w:tc>
        <w:tc>
          <w:tcPr>
            <w:tcW w:w="1040" w:type="dxa"/>
            <w:tcBorders>
              <w:left w:val="single" w:sz="4" w:space="0" w:color="auto"/>
            </w:tcBorders>
          </w:tcPr>
          <w:p w14:paraId="58E654AD" w14:textId="1A77D4BA" w:rsidR="001F43C3" w:rsidRPr="001F43C3" w:rsidRDefault="001F43C3" w:rsidP="005D74BB">
            <w:pPr>
              <w:jc w:val="center"/>
              <w:rPr>
                <w:b/>
                <w:bCs/>
                <w:lang w:eastAsia="fr-FR"/>
              </w:rPr>
            </w:pPr>
            <w:r w:rsidRPr="001F43C3">
              <w:rPr>
                <w:b/>
                <w:bCs/>
                <w:lang w:eastAsia="fr-FR"/>
              </w:rPr>
              <w:t>‘\0’</w:t>
            </w:r>
          </w:p>
        </w:tc>
        <w:tc>
          <w:tcPr>
            <w:tcW w:w="1086" w:type="dxa"/>
          </w:tcPr>
          <w:p w14:paraId="174B44B2" w14:textId="77777777" w:rsidR="001F43C3" w:rsidRDefault="001F43C3" w:rsidP="005D74BB">
            <w:pPr>
              <w:jc w:val="center"/>
              <w:rPr>
                <w:lang w:eastAsia="fr-FR"/>
              </w:rPr>
            </w:pPr>
          </w:p>
        </w:tc>
        <w:tc>
          <w:tcPr>
            <w:tcW w:w="992" w:type="dxa"/>
          </w:tcPr>
          <w:p w14:paraId="3D971DF5" w14:textId="77777777" w:rsidR="001F43C3" w:rsidRDefault="001F43C3" w:rsidP="005D74BB">
            <w:pPr>
              <w:jc w:val="center"/>
              <w:rPr>
                <w:lang w:eastAsia="fr-FR"/>
              </w:rPr>
            </w:pPr>
          </w:p>
        </w:tc>
      </w:tr>
    </w:tbl>
    <w:p w14:paraId="31474513" w14:textId="77777777" w:rsidR="001F43C3" w:rsidRDefault="001F43C3" w:rsidP="00CD7319">
      <w:pPr>
        <w:rPr>
          <w:lang w:eastAsia="fr-FR"/>
        </w:rPr>
      </w:pPr>
    </w:p>
    <w:p w14:paraId="44967D1F" w14:textId="68E2ACCD" w:rsidR="005D74BB" w:rsidRDefault="001F43C3" w:rsidP="00CD7319">
      <w:pPr>
        <w:rPr>
          <w:lang w:eastAsia="fr-FR"/>
        </w:rPr>
      </w:pPr>
      <w:r>
        <w:rPr>
          <w:lang w:eastAsia="fr-FR"/>
        </w:rPr>
        <w:t xml:space="preserve">Si on accède à la case </w:t>
      </w:r>
      <w:r>
        <w:rPr>
          <w:i/>
          <w:iCs/>
          <w:lang w:eastAsia="fr-FR"/>
        </w:rPr>
        <w:t>argv[0][1]</w:t>
      </w:r>
      <w:r>
        <w:rPr>
          <w:lang w:eastAsia="fr-FR"/>
        </w:rPr>
        <w:t xml:space="preserve"> par exemple, on accède en fait au caractère ‘r’ de « prog.exe »</w:t>
      </w:r>
    </w:p>
    <w:p w14:paraId="5B0C28D1" w14:textId="2A398933" w:rsidR="001F43C3" w:rsidRDefault="001F43C3" w:rsidP="00CD7319">
      <w:pPr>
        <w:rPr>
          <w:lang w:eastAsia="fr-FR"/>
        </w:rPr>
      </w:pPr>
      <w:r>
        <w:rPr>
          <w:lang w:eastAsia="fr-FR"/>
        </w:rPr>
        <w:t xml:space="preserve">Si on accède à la case </w:t>
      </w:r>
      <w:r>
        <w:rPr>
          <w:i/>
          <w:iCs/>
          <w:lang w:eastAsia="fr-FR"/>
        </w:rPr>
        <w:t>argv[2][0]</w:t>
      </w:r>
      <w:r>
        <w:rPr>
          <w:lang w:eastAsia="fr-FR"/>
        </w:rPr>
        <w:t>, on accède au caractère ‘2’ de l’argument « 2 »</w:t>
      </w:r>
    </w:p>
    <w:p w14:paraId="7C5123BE" w14:textId="4D4962D7" w:rsidR="001F43C3" w:rsidRDefault="001F43C3" w:rsidP="00CD7319">
      <w:pPr>
        <w:rPr>
          <w:lang w:eastAsia="fr-FR"/>
        </w:rPr>
      </w:pPr>
    </w:p>
    <w:p w14:paraId="1361BE01" w14:textId="1654C1DD" w:rsidR="008D528A" w:rsidRDefault="008D528A" w:rsidP="008D528A">
      <w:pPr>
        <w:pBdr>
          <w:bottom w:val="single" w:sz="4" w:space="1" w:color="auto"/>
        </w:pBdr>
        <w:rPr>
          <w:lang w:eastAsia="fr-FR"/>
        </w:rPr>
      </w:pPr>
      <w:r>
        <w:rPr>
          <w:lang w:eastAsia="fr-FR"/>
        </w:rPr>
        <w:t>TRAVAIL DEMANDE</w:t>
      </w:r>
    </w:p>
    <w:p w14:paraId="79DB9EA5" w14:textId="71A857F9" w:rsidR="007E6905" w:rsidRDefault="008D528A" w:rsidP="00CD7319">
      <w:pPr>
        <w:rPr>
          <w:lang w:eastAsia="fr-FR"/>
        </w:rPr>
      </w:pPr>
      <w:r>
        <w:rPr>
          <w:lang w:eastAsia="fr-FR"/>
        </w:rPr>
        <w:t xml:space="preserve">Réaliser un programme </w:t>
      </w:r>
      <w:r w:rsidR="00D74DA5">
        <w:rPr>
          <w:i/>
          <w:iCs/>
          <w:lang w:eastAsia="fr-FR"/>
        </w:rPr>
        <w:t xml:space="preserve">add </w:t>
      </w:r>
      <w:r>
        <w:rPr>
          <w:lang w:eastAsia="fr-FR"/>
        </w:rPr>
        <w:t xml:space="preserve">prenant en argument </w:t>
      </w:r>
      <w:r w:rsidR="007E6905">
        <w:rPr>
          <w:lang w:eastAsia="fr-FR"/>
        </w:rPr>
        <w:t>au moins deux</w:t>
      </w:r>
      <w:r>
        <w:rPr>
          <w:lang w:eastAsia="fr-FR"/>
        </w:rPr>
        <w:t xml:space="preserve"> entiers </w:t>
      </w:r>
      <w:r w:rsidR="007E6905">
        <w:rPr>
          <w:lang w:eastAsia="fr-FR"/>
        </w:rPr>
        <w:t>et affichant la somme de ces entiers.</w:t>
      </w:r>
    </w:p>
    <w:p w14:paraId="6EE1464C" w14:textId="43C1649F" w:rsidR="007E6905" w:rsidRDefault="007E6905" w:rsidP="00CD7319">
      <w:pPr>
        <w:rPr>
          <w:lang w:eastAsia="fr-FR"/>
        </w:rPr>
      </w:pPr>
      <w:r>
        <w:rPr>
          <w:lang w:eastAsia="fr-FR"/>
        </w:rPr>
        <w:t xml:space="preserve">Vous pourrez utiliser la fonction </w:t>
      </w:r>
      <w:r>
        <w:rPr>
          <w:i/>
          <w:iCs/>
          <w:lang w:eastAsia="fr-FR"/>
        </w:rPr>
        <w:t>atoi()</w:t>
      </w:r>
      <w:r>
        <w:rPr>
          <w:lang w:eastAsia="fr-FR"/>
        </w:rPr>
        <w:t xml:space="preserve"> prenant en argument une chaîne de caractères représentant un entier et renvoyant l’entier correspondant. Par exemple :</w:t>
      </w:r>
    </w:p>
    <w:p w14:paraId="0C218BD5" w14:textId="32830C36" w:rsidR="007E6905" w:rsidRDefault="007E6905" w:rsidP="00CD7319">
      <w:pPr>
        <w:rPr>
          <w:lang w:eastAsia="fr-FR"/>
        </w:rPr>
      </w:pPr>
      <w:r>
        <w:rPr>
          <w:lang w:eastAsia="fr-FR"/>
        </w:rPr>
        <w:t>atoi(</w:t>
      </w:r>
      <w:r>
        <w:rPr>
          <w:rFonts w:cstheme="minorHAnsi"/>
          <w:lang w:eastAsia="fr-FR"/>
        </w:rPr>
        <w:t>ˮ</w:t>
      </w:r>
      <w:r>
        <w:rPr>
          <w:lang w:eastAsia="fr-FR"/>
        </w:rPr>
        <w:t>123</w:t>
      </w:r>
      <w:r>
        <w:rPr>
          <w:rFonts w:cstheme="minorHAnsi"/>
          <w:lang w:eastAsia="fr-FR"/>
        </w:rPr>
        <w:t>ˮ</w:t>
      </w:r>
      <w:r>
        <w:rPr>
          <w:lang w:eastAsia="fr-FR"/>
        </w:rPr>
        <w:t>) renvoie la valeur 123.</w:t>
      </w:r>
    </w:p>
    <w:p w14:paraId="68783AF2" w14:textId="5EE21E3E" w:rsidR="007E6905" w:rsidRDefault="00D74DA5" w:rsidP="00D74DA5">
      <w:pPr>
        <w:pStyle w:val="Titre2"/>
        <w:numPr>
          <w:ilvl w:val="0"/>
          <w:numId w:val="2"/>
        </w:numPr>
        <w:rPr>
          <w:i/>
          <w:iCs/>
          <w:lang w:eastAsia="fr-FR"/>
        </w:rPr>
      </w:pPr>
      <w:r>
        <w:rPr>
          <w:lang w:eastAsia="fr-FR"/>
        </w:rPr>
        <w:t xml:space="preserve">Retour de la fonction </w:t>
      </w:r>
      <w:r>
        <w:rPr>
          <w:i/>
          <w:iCs/>
          <w:lang w:eastAsia="fr-FR"/>
        </w:rPr>
        <w:t>main()</w:t>
      </w:r>
    </w:p>
    <w:p w14:paraId="23AF190D" w14:textId="7A4D7AD0" w:rsidR="00D74DA5" w:rsidRPr="00753655" w:rsidRDefault="00D74DA5" w:rsidP="00D74DA5">
      <w:pPr>
        <w:rPr>
          <w:rFonts w:eastAsiaTheme="majorEastAsia" w:cstheme="minorHAnsi"/>
          <w:lang w:eastAsia="fr-FR"/>
        </w:rPr>
      </w:pPr>
      <w:r w:rsidRPr="00753655">
        <w:rPr>
          <w:rFonts w:eastAsiaTheme="majorEastAsia" w:cstheme="minorHAnsi"/>
          <w:lang w:eastAsia="fr-FR"/>
        </w:rPr>
        <w:t xml:space="preserve">La valeur entière renvoyée par la fonction main peut être récupérée dans la console DOS. Après avoir exécuté votre programme, vous pouvez savoir comment il s’est terminé. Il suffit d’afficher la variable d’environnement ERRORLEVEL : </w:t>
      </w:r>
    </w:p>
    <w:p w14:paraId="096D888F" w14:textId="25345BA0" w:rsidR="00D74DA5" w:rsidRPr="00753655" w:rsidRDefault="00D74DA5" w:rsidP="00D74DA5">
      <w:pPr>
        <w:rPr>
          <w:rFonts w:eastAsiaTheme="majorEastAsia" w:cstheme="minorHAnsi"/>
          <w:lang w:eastAsia="fr-FR"/>
        </w:rPr>
      </w:pPr>
      <w:r w:rsidRPr="00753655">
        <w:rPr>
          <w:rFonts w:eastAsiaTheme="majorEastAsia" w:cstheme="minorHAnsi"/>
          <w:lang w:eastAsia="fr-FR"/>
        </w:rPr>
        <w:t xml:space="preserve">Taper </w:t>
      </w:r>
      <w:r w:rsidRPr="00753655">
        <w:rPr>
          <w:rFonts w:eastAsiaTheme="majorEastAsia" w:cstheme="minorHAnsi"/>
          <w:i/>
          <w:iCs/>
          <w:lang w:eastAsia="fr-FR"/>
        </w:rPr>
        <w:t>echo %ERRORLEVEL%</w:t>
      </w:r>
    </w:p>
    <w:p w14:paraId="0C2C9814" w14:textId="0A5820F1" w:rsidR="00CD7319" w:rsidRPr="00753655" w:rsidRDefault="00D74DA5" w:rsidP="00C85C18">
      <w:pPr>
        <w:rPr>
          <w:rFonts w:eastAsiaTheme="majorEastAsia" w:cstheme="minorHAnsi"/>
          <w:lang w:eastAsia="fr-FR"/>
        </w:rPr>
      </w:pPr>
      <w:r w:rsidRPr="00753655">
        <w:rPr>
          <w:rFonts w:eastAsiaTheme="majorEastAsia" w:cstheme="minorHAnsi"/>
          <w:lang w:eastAsia="fr-FR"/>
        </w:rPr>
        <w:t xml:space="preserve">Vous obtenez la valeur renvoyée par </w:t>
      </w:r>
      <w:r w:rsidRPr="00753655">
        <w:rPr>
          <w:rFonts w:eastAsiaTheme="majorEastAsia" w:cstheme="minorHAnsi"/>
          <w:i/>
          <w:iCs/>
          <w:lang w:eastAsia="fr-FR"/>
        </w:rPr>
        <w:t>main()</w:t>
      </w:r>
      <w:r w:rsidRPr="00753655">
        <w:rPr>
          <w:rFonts w:eastAsiaTheme="majorEastAsia" w:cstheme="minorHAnsi"/>
          <w:lang w:eastAsia="fr-FR"/>
        </w:rPr>
        <w:t>.</w:t>
      </w:r>
    </w:p>
    <w:p w14:paraId="56BBE1EC" w14:textId="67AFC279" w:rsidR="00D74DA5" w:rsidRPr="00753655" w:rsidRDefault="00D74DA5" w:rsidP="00C85C18">
      <w:pPr>
        <w:rPr>
          <w:rFonts w:eastAsiaTheme="majorEastAsia" w:cstheme="minorHAnsi"/>
          <w:lang w:eastAsia="fr-FR"/>
        </w:rPr>
      </w:pPr>
      <w:r w:rsidRPr="00753655">
        <w:rPr>
          <w:rFonts w:eastAsiaTheme="majorEastAsia" w:cstheme="minorHAnsi"/>
          <w:lang w:eastAsia="fr-FR"/>
        </w:rPr>
        <w:t xml:space="preserve">Exemple : dans le programme précédent, ajouter un test permettant de détecter que l’utilisateur n’a pas saisi suffisamment d’entiers. Par exemple, s’il tape : </w:t>
      </w:r>
      <w:r w:rsidRPr="00753655">
        <w:rPr>
          <w:rFonts w:eastAsiaTheme="majorEastAsia" w:cstheme="minorHAnsi"/>
          <w:i/>
          <w:iCs/>
          <w:lang w:eastAsia="fr-FR"/>
        </w:rPr>
        <w:t>add 1</w:t>
      </w:r>
      <w:r w:rsidRPr="00753655">
        <w:rPr>
          <w:rFonts w:eastAsiaTheme="majorEastAsia" w:cstheme="minorHAnsi"/>
          <w:lang w:eastAsia="fr-FR"/>
        </w:rPr>
        <w:t xml:space="preserve"> alors la fonction </w:t>
      </w:r>
      <w:r w:rsidRPr="00753655">
        <w:rPr>
          <w:rFonts w:eastAsiaTheme="majorEastAsia" w:cstheme="minorHAnsi"/>
          <w:i/>
          <w:iCs/>
          <w:lang w:eastAsia="fr-FR"/>
        </w:rPr>
        <w:t>main()</w:t>
      </w:r>
      <w:r w:rsidRPr="00753655">
        <w:rPr>
          <w:rFonts w:eastAsiaTheme="majorEastAsia" w:cstheme="minorHAnsi"/>
          <w:lang w:eastAsia="fr-FR"/>
        </w:rPr>
        <w:t xml:space="preserve"> se termine en renvoyant -1 (par exemple). Afficher l’ERRORLEVEL et vous devriez avoir -1 affiché</w:t>
      </w:r>
    </w:p>
    <w:p w14:paraId="5714FAF8" w14:textId="2814CCEE" w:rsidR="00D74DA5" w:rsidRDefault="007B0021" w:rsidP="00D74DA5">
      <w:pPr>
        <w:pStyle w:val="Titre2"/>
        <w:numPr>
          <w:ilvl w:val="0"/>
          <w:numId w:val="2"/>
        </w:numPr>
        <w:rPr>
          <w:lang w:eastAsia="fr-FR"/>
        </w:rPr>
      </w:pPr>
      <w:r>
        <w:rPr>
          <w:lang w:eastAsia="fr-FR"/>
        </w:rPr>
        <w:t>Les structures</w:t>
      </w:r>
    </w:p>
    <w:p w14:paraId="410688FF" w14:textId="0B18DBF2" w:rsidR="007B0021" w:rsidRDefault="007B0021" w:rsidP="007B0021">
      <w:pPr>
        <w:rPr>
          <w:lang w:eastAsia="fr-FR"/>
        </w:rPr>
      </w:pPr>
      <w:r>
        <w:rPr>
          <w:lang w:eastAsia="fr-FR"/>
        </w:rPr>
        <w:t>Comme on a pu le voir en cours, les structures permettent de créer un nouveau type de données regroupant plusieurs données de types différents.</w:t>
      </w:r>
    </w:p>
    <w:p w14:paraId="53BA95D3" w14:textId="35E511B0" w:rsidR="007B0021" w:rsidRDefault="007B0021" w:rsidP="007B0021">
      <w:pPr>
        <w:rPr>
          <w:lang w:eastAsia="fr-FR"/>
        </w:rPr>
      </w:pPr>
      <w:r>
        <w:rPr>
          <w:lang w:eastAsia="fr-FR"/>
        </w:rPr>
        <w:lastRenderedPageBreak/>
        <w:t xml:space="preserve">Par exemple, on peut créer le type </w:t>
      </w:r>
      <w:r>
        <w:rPr>
          <w:i/>
          <w:iCs/>
          <w:lang w:eastAsia="fr-FR"/>
        </w:rPr>
        <w:t>Eleve</w:t>
      </w:r>
      <w:r>
        <w:rPr>
          <w:lang w:eastAsia="fr-FR"/>
        </w:rPr>
        <w:t xml:space="preserve"> regroupant les données suivantes :</w:t>
      </w:r>
    </w:p>
    <w:p w14:paraId="2FE469F5" w14:textId="17A724DE" w:rsidR="007B0021" w:rsidRDefault="007B0021" w:rsidP="007B0021">
      <w:pPr>
        <w:pStyle w:val="Paragraphedeliste"/>
        <w:numPr>
          <w:ilvl w:val="0"/>
          <w:numId w:val="4"/>
        </w:numPr>
        <w:rPr>
          <w:lang w:eastAsia="fr-FR"/>
        </w:rPr>
      </w:pPr>
      <w:r>
        <w:rPr>
          <w:lang w:eastAsia="fr-FR"/>
        </w:rPr>
        <w:t xml:space="preserve">Nom : char </w:t>
      </w:r>
      <w:r>
        <w:rPr>
          <w:lang w:eastAsia="fr-FR"/>
        </w:rPr>
        <w:tab/>
        <w:t xml:space="preserve"> =&gt; chaîne de caractères</w:t>
      </w:r>
    </w:p>
    <w:p w14:paraId="67D998D0" w14:textId="7F9F4384" w:rsidR="007B0021" w:rsidRDefault="007B0021" w:rsidP="007B0021">
      <w:pPr>
        <w:pStyle w:val="Paragraphedeliste"/>
        <w:numPr>
          <w:ilvl w:val="0"/>
          <w:numId w:val="4"/>
        </w:numPr>
        <w:rPr>
          <w:lang w:eastAsia="fr-FR"/>
        </w:rPr>
      </w:pPr>
      <w:r>
        <w:rPr>
          <w:lang w:eastAsia="fr-FR"/>
        </w:rPr>
        <w:t>Prénom : char *</w:t>
      </w:r>
      <w:r>
        <w:rPr>
          <w:lang w:eastAsia="fr-FR"/>
        </w:rPr>
        <w:tab/>
      </w:r>
      <w:r>
        <w:rPr>
          <w:lang w:eastAsia="fr-FR"/>
        </w:rPr>
        <w:t>=&gt; chaîne de caractères</w:t>
      </w:r>
    </w:p>
    <w:p w14:paraId="003B3C9B" w14:textId="24CC5A0A" w:rsidR="007B0021" w:rsidRDefault="007B0021" w:rsidP="007B0021">
      <w:pPr>
        <w:pStyle w:val="Paragraphedeliste"/>
        <w:numPr>
          <w:ilvl w:val="0"/>
          <w:numId w:val="4"/>
        </w:numPr>
        <w:rPr>
          <w:lang w:eastAsia="fr-FR"/>
        </w:rPr>
      </w:pPr>
      <w:r>
        <w:rPr>
          <w:lang w:eastAsia="fr-FR"/>
        </w:rPr>
        <w:t>Année de naissance : int</w:t>
      </w:r>
      <w:r>
        <w:rPr>
          <w:lang w:eastAsia="fr-FR"/>
        </w:rPr>
        <w:tab/>
        <w:t>=&gt; un entier</w:t>
      </w:r>
    </w:p>
    <w:p w14:paraId="7F6AAE21" w14:textId="023E2A06" w:rsidR="007B0021" w:rsidRDefault="007B0021" w:rsidP="007B0021">
      <w:pPr>
        <w:pStyle w:val="Paragraphedeliste"/>
        <w:numPr>
          <w:ilvl w:val="0"/>
          <w:numId w:val="4"/>
        </w:numPr>
        <w:rPr>
          <w:lang w:eastAsia="fr-FR"/>
        </w:rPr>
      </w:pPr>
      <w:r>
        <w:rPr>
          <w:lang w:eastAsia="fr-FR"/>
        </w:rPr>
        <w:t>Notes : double *</w:t>
      </w:r>
      <w:r>
        <w:rPr>
          <w:lang w:eastAsia="fr-FR"/>
        </w:rPr>
        <w:tab/>
        <w:t>=&gt; Tableau de réels</w:t>
      </w:r>
    </w:p>
    <w:p w14:paraId="25DEE5B3" w14:textId="173747B7" w:rsidR="007B0021" w:rsidRDefault="007B0021" w:rsidP="007B0021">
      <w:pPr>
        <w:rPr>
          <w:lang w:eastAsia="fr-FR"/>
        </w:rPr>
      </w:pPr>
      <w:r>
        <w:rPr>
          <w:lang w:eastAsia="fr-FR"/>
        </w:rPr>
        <w:t>En C++ :</w:t>
      </w:r>
    </w:p>
    <w:p w14:paraId="62E1EA63" w14:textId="77777777" w:rsidR="007B0021" w:rsidRDefault="007B0021" w:rsidP="007B0021">
      <w:pPr>
        <w:pStyle w:val="PrformatHTML"/>
      </w:pPr>
      <w:r>
        <w:rPr>
          <w:color w:val="808000"/>
        </w:rPr>
        <w:t>struct</w:t>
      </w:r>
      <w:r>
        <w:rPr>
          <w:color w:val="C0C0C0"/>
        </w:rPr>
        <w:t xml:space="preserve"> </w:t>
      </w:r>
      <w:r>
        <w:rPr>
          <w:b/>
          <w:bCs/>
          <w:color w:val="800080"/>
        </w:rPr>
        <w:t>Eleve</w:t>
      </w:r>
    </w:p>
    <w:p w14:paraId="0FE9C61D" w14:textId="77777777" w:rsidR="007B0021" w:rsidRDefault="007B0021" w:rsidP="007B0021">
      <w:pPr>
        <w:pStyle w:val="PrformatHTML"/>
      </w:pPr>
      <w:r>
        <w:t>{</w:t>
      </w:r>
    </w:p>
    <w:p w14:paraId="1661FA77" w14:textId="77777777" w:rsidR="007B0021" w:rsidRDefault="007B0021" w:rsidP="007B0021">
      <w:pPr>
        <w:pStyle w:val="PrformatHTML"/>
      </w:pPr>
      <w:r>
        <w:rPr>
          <w:color w:val="C0C0C0"/>
        </w:rPr>
        <w:t xml:space="preserve">    </w:t>
      </w:r>
      <w:r>
        <w:rPr>
          <w:color w:val="808000"/>
        </w:rPr>
        <w:t>char</w:t>
      </w:r>
      <w:r>
        <w:t>*</w:t>
      </w:r>
      <w:r>
        <w:rPr>
          <w:color w:val="C0C0C0"/>
        </w:rPr>
        <w:t xml:space="preserve"> </w:t>
      </w:r>
      <w:r>
        <w:rPr>
          <w:color w:val="800000"/>
        </w:rPr>
        <w:t>Nom</w:t>
      </w:r>
      <w:r>
        <w:t>;</w:t>
      </w:r>
    </w:p>
    <w:p w14:paraId="47D255FC" w14:textId="77777777" w:rsidR="007B0021" w:rsidRDefault="007B0021" w:rsidP="007B0021">
      <w:pPr>
        <w:pStyle w:val="PrformatHTML"/>
      </w:pPr>
      <w:r>
        <w:rPr>
          <w:color w:val="C0C0C0"/>
        </w:rPr>
        <w:t xml:space="preserve">    </w:t>
      </w:r>
      <w:r>
        <w:rPr>
          <w:color w:val="808000"/>
        </w:rPr>
        <w:t>char</w:t>
      </w:r>
      <w:r>
        <w:t>*</w:t>
      </w:r>
      <w:r>
        <w:rPr>
          <w:color w:val="C0C0C0"/>
        </w:rPr>
        <w:t xml:space="preserve"> </w:t>
      </w:r>
      <w:r>
        <w:rPr>
          <w:color w:val="800000"/>
        </w:rPr>
        <w:t>Prenom</w:t>
      </w:r>
      <w:r>
        <w:t>;</w:t>
      </w:r>
    </w:p>
    <w:p w14:paraId="6B398B92" w14:textId="77777777" w:rsidR="007B0021" w:rsidRDefault="007B0021" w:rsidP="007B0021">
      <w:pPr>
        <w:pStyle w:val="PrformatHTML"/>
      </w:pPr>
      <w:r>
        <w:rPr>
          <w:color w:val="C0C0C0"/>
        </w:rPr>
        <w:t xml:space="preserve">    </w:t>
      </w:r>
      <w:r>
        <w:rPr>
          <w:color w:val="808000"/>
        </w:rPr>
        <w:t>int</w:t>
      </w:r>
      <w:r>
        <w:rPr>
          <w:color w:val="C0C0C0"/>
        </w:rPr>
        <w:t xml:space="preserve"> </w:t>
      </w:r>
      <w:r>
        <w:rPr>
          <w:color w:val="800000"/>
        </w:rPr>
        <w:t>AnneeDeNaissance</w:t>
      </w:r>
      <w:r>
        <w:t>;</w:t>
      </w:r>
    </w:p>
    <w:p w14:paraId="19AC56E1" w14:textId="77777777" w:rsidR="007B0021" w:rsidRDefault="007B0021" w:rsidP="007B0021">
      <w:pPr>
        <w:pStyle w:val="PrformatHTML"/>
      </w:pPr>
      <w:r>
        <w:rPr>
          <w:color w:val="C0C0C0"/>
        </w:rPr>
        <w:t xml:space="preserve">    </w:t>
      </w:r>
      <w:r>
        <w:rPr>
          <w:color w:val="808000"/>
        </w:rPr>
        <w:t>double</w:t>
      </w:r>
      <w:r>
        <w:t>*</w:t>
      </w:r>
      <w:r>
        <w:rPr>
          <w:color w:val="C0C0C0"/>
        </w:rPr>
        <w:t xml:space="preserve"> </w:t>
      </w:r>
      <w:r>
        <w:rPr>
          <w:color w:val="800000"/>
        </w:rPr>
        <w:t>Notes</w:t>
      </w:r>
      <w:r>
        <w:t>;</w:t>
      </w:r>
    </w:p>
    <w:p w14:paraId="038DAC84" w14:textId="77777777" w:rsidR="007B0021" w:rsidRDefault="007B0021" w:rsidP="007B0021">
      <w:pPr>
        <w:pStyle w:val="PrformatHTML"/>
      </w:pPr>
      <w:r>
        <w:t>};</w:t>
      </w:r>
    </w:p>
    <w:p w14:paraId="6D1FEEF6" w14:textId="7806EDAB" w:rsidR="007B0021" w:rsidRDefault="007B0021" w:rsidP="007B0021">
      <w:pPr>
        <w:pStyle w:val="PrformatHTML"/>
      </w:pPr>
    </w:p>
    <w:p w14:paraId="3CD8BF78" w14:textId="4C4464D1" w:rsidR="00FA227D" w:rsidRPr="00FA227D" w:rsidRDefault="00FA227D" w:rsidP="007B0021">
      <w:pPr>
        <w:pStyle w:val="PrformatHTML"/>
        <w:rPr>
          <w:rFonts w:asciiTheme="minorHAnsi" w:hAnsiTheme="minorHAnsi" w:cstheme="minorHAnsi"/>
          <w:sz w:val="22"/>
          <w:szCs w:val="22"/>
        </w:rPr>
      </w:pPr>
      <w:r w:rsidRPr="00FA227D">
        <w:rPr>
          <w:rFonts w:asciiTheme="minorHAnsi" w:hAnsiTheme="minorHAnsi" w:cstheme="minorHAnsi"/>
          <w:sz w:val="22"/>
          <w:szCs w:val="22"/>
        </w:rPr>
        <w:t xml:space="preserve">Déclaration d’une variable </w:t>
      </w:r>
      <w:r>
        <w:rPr>
          <w:rFonts w:asciiTheme="minorHAnsi" w:hAnsiTheme="minorHAnsi" w:cstheme="minorHAnsi"/>
          <w:sz w:val="22"/>
          <w:szCs w:val="22"/>
        </w:rPr>
        <w:t xml:space="preserve">E1 </w:t>
      </w:r>
      <w:r w:rsidRPr="00FA227D">
        <w:rPr>
          <w:rFonts w:asciiTheme="minorHAnsi" w:hAnsiTheme="minorHAnsi" w:cstheme="minorHAnsi"/>
          <w:sz w:val="22"/>
          <w:szCs w:val="22"/>
        </w:rPr>
        <w:t>de type Eleve :</w:t>
      </w:r>
    </w:p>
    <w:p w14:paraId="0701A6F2" w14:textId="69D34BFC" w:rsidR="00FA227D" w:rsidRDefault="00FA227D" w:rsidP="007B0021">
      <w:pPr>
        <w:pStyle w:val="PrformatHTML"/>
      </w:pPr>
      <w:r>
        <w:rPr>
          <w:color w:val="800080"/>
        </w:rPr>
        <w:t>Eleve</w:t>
      </w:r>
      <w:r>
        <w:rPr>
          <w:color w:val="C0C0C0"/>
        </w:rPr>
        <w:t xml:space="preserve"> </w:t>
      </w:r>
      <w:r>
        <w:rPr>
          <w:color w:val="092E64"/>
        </w:rPr>
        <w:t>E1</w:t>
      </w:r>
      <w:r>
        <w:t>;</w:t>
      </w:r>
    </w:p>
    <w:p w14:paraId="6A16E96C" w14:textId="77777777" w:rsidR="00FA227D" w:rsidRPr="00FA227D" w:rsidRDefault="00FA227D" w:rsidP="007B0021">
      <w:pPr>
        <w:pStyle w:val="PrformatHTML"/>
        <w:rPr>
          <w:rFonts w:asciiTheme="minorHAnsi" w:hAnsiTheme="minorHAnsi" w:cstheme="minorHAnsi"/>
          <w:sz w:val="22"/>
          <w:szCs w:val="22"/>
        </w:rPr>
      </w:pPr>
    </w:p>
    <w:p w14:paraId="17F39E27" w14:textId="165430DF" w:rsidR="00FA227D" w:rsidRDefault="00FA227D" w:rsidP="007B0021">
      <w:pPr>
        <w:rPr>
          <w:lang w:eastAsia="fr-FR"/>
        </w:rPr>
      </w:pPr>
      <w:r>
        <w:rPr>
          <w:lang w:eastAsia="fr-FR"/>
        </w:rPr>
        <w:t xml:space="preserve">Si dans la fonction </w:t>
      </w:r>
      <w:r>
        <w:rPr>
          <w:i/>
          <w:iCs/>
          <w:lang w:eastAsia="fr-FR"/>
        </w:rPr>
        <w:t>main()</w:t>
      </w:r>
      <w:r>
        <w:rPr>
          <w:lang w:eastAsia="fr-FR"/>
        </w:rPr>
        <w:t xml:space="preserve">, on déclare cette variable E1 de type </w:t>
      </w:r>
      <w:r>
        <w:rPr>
          <w:i/>
          <w:iCs/>
          <w:lang w:eastAsia="fr-FR"/>
        </w:rPr>
        <w:t>Eleve</w:t>
      </w:r>
      <w:r>
        <w:rPr>
          <w:lang w:eastAsia="fr-FR"/>
        </w:rPr>
        <w:t>, on ne pourra affecter une valeur qu’au champ « AnneeDeNaissance ». Les autres champs sont des pointeurs. Autrement dit, aucune réservation mémoire n’a été faite pour ces pointeurs =&gt; ils pointent nulle part !!</w:t>
      </w:r>
    </w:p>
    <w:p w14:paraId="771A7A02" w14:textId="00A04B17" w:rsidR="00FA227D" w:rsidRDefault="00FA227D" w:rsidP="007B0021">
      <w:pPr>
        <w:rPr>
          <w:lang w:eastAsia="fr-FR"/>
        </w:rPr>
      </w:pPr>
      <w:r>
        <w:rPr>
          <w:lang w:eastAsia="fr-FR"/>
        </w:rPr>
        <w:t>Il faut réserver de l’espace mémoire pour y mettre les chaînes de caractères ou la liste des notes obtenues.</w:t>
      </w:r>
    </w:p>
    <w:p w14:paraId="206D6668" w14:textId="2820706F" w:rsidR="00FA227D" w:rsidRDefault="00FA227D" w:rsidP="007B0021">
      <w:pPr>
        <w:rPr>
          <w:lang w:eastAsia="fr-FR"/>
        </w:rPr>
      </w:pPr>
      <w:r>
        <w:rPr>
          <w:lang w:eastAsia="fr-FR"/>
        </w:rPr>
        <w:t xml:space="preserve">L’opérateur </w:t>
      </w:r>
      <w:r>
        <w:rPr>
          <w:i/>
          <w:iCs/>
          <w:lang w:eastAsia="fr-FR"/>
        </w:rPr>
        <w:t>new</w:t>
      </w:r>
      <w:r>
        <w:rPr>
          <w:lang w:eastAsia="fr-FR"/>
        </w:rPr>
        <w:t xml:space="preserve"> nous permet de réserver un certain nombre d’octets en mémoire. Par exemple :</w:t>
      </w:r>
    </w:p>
    <w:p w14:paraId="7F862484" w14:textId="0BA53219" w:rsidR="00FA227D" w:rsidRDefault="00FA227D" w:rsidP="007B0021">
      <w:pPr>
        <w:rPr>
          <w:lang w:eastAsia="fr-FR"/>
        </w:rPr>
      </w:pPr>
      <w:r>
        <w:rPr>
          <w:lang w:eastAsia="fr-FR"/>
        </w:rPr>
        <w:t>Si on veut saisir au clavier un nom d’élève et affecter le champ Nom de la variable E1 déclarée précédemment, on pourra écrire :</w:t>
      </w:r>
    </w:p>
    <w:p w14:paraId="0C528554" w14:textId="77777777" w:rsidR="00FA227D" w:rsidRDefault="00FA227D" w:rsidP="00FA227D">
      <w:pPr>
        <w:pStyle w:val="PrformatHTML"/>
      </w:pPr>
      <w:r>
        <w:rPr>
          <w:color w:val="808000"/>
        </w:rPr>
        <w:t>struct</w:t>
      </w:r>
      <w:r>
        <w:rPr>
          <w:color w:val="C0C0C0"/>
        </w:rPr>
        <w:t xml:space="preserve"> </w:t>
      </w:r>
      <w:r>
        <w:rPr>
          <w:b/>
          <w:bCs/>
          <w:color w:val="800080"/>
        </w:rPr>
        <w:t>Eleve</w:t>
      </w:r>
    </w:p>
    <w:p w14:paraId="54D1A40F" w14:textId="77777777" w:rsidR="00FA227D" w:rsidRDefault="00FA227D" w:rsidP="00FA227D">
      <w:pPr>
        <w:pStyle w:val="PrformatHTML"/>
      </w:pPr>
      <w:r>
        <w:t>{</w:t>
      </w:r>
    </w:p>
    <w:p w14:paraId="098FA44D" w14:textId="77777777" w:rsidR="00FA227D" w:rsidRDefault="00FA227D" w:rsidP="00FA227D">
      <w:pPr>
        <w:pStyle w:val="PrformatHTML"/>
      </w:pPr>
      <w:r>
        <w:rPr>
          <w:color w:val="C0C0C0"/>
        </w:rPr>
        <w:t xml:space="preserve">    </w:t>
      </w:r>
      <w:r>
        <w:rPr>
          <w:color w:val="808000"/>
        </w:rPr>
        <w:t>char</w:t>
      </w:r>
      <w:r>
        <w:t>*</w:t>
      </w:r>
      <w:r>
        <w:rPr>
          <w:color w:val="C0C0C0"/>
        </w:rPr>
        <w:t xml:space="preserve"> </w:t>
      </w:r>
      <w:r>
        <w:rPr>
          <w:color w:val="800000"/>
        </w:rPr>
        <w:t>Nom</w:t>
      </w:r>
      <w:r>
        <w:t>;</w:t>
      </w:r>
    </w:p>
    <w:p w14:paraId="669ED112" w14:textId="77777777" w:rsidR="00FA227D" w:rsidRDefault="00FA227D" w:rsidP="00FA227D">
      <w:pPr>
        <w:pStyle w:val="PrformatHTML"/>
      </w:pPr>
      <w:r>
        <w:rPr>
          <w:color w:val="C0C0C0"/>
        </w:rPr>
        <w:t xml:space="preserve">    </w:t>
      </w:r>
      <w:r>
        <w:rPr>
          <w:color w:val="808000"/>
        </w:rPr>
        <w:t>char</w:t>
      </w:r>
      <w:r>
        <w:t>*</w:t>
      </w:r>
      <w:r>
        <w:rPr>
          <w:color w:val="C0C0C0"/>
        </w:rPr>
        <w:t xml:space="preserve"> </w:t>
      </w:r>
      <w:r>
        <w:rPr>
          <w:color w:val="800000"/>
        </w:rPr>
        <w:t>Prenom</w:t>
      </w:r>
      <w:r>
        <w:t>;</w:t>
      </w:r>
    </w:p>
    <w:p w14:paraId="75C79B18" w14:textId="77777777" w:rsidR="00FA227D" w:rsidRDefault="00FA227D" w:rsidP="00FA227D">
      <w:pPr>
        <w:pStyle w:val="PrformatHTML"/>
      </w:pPr>
      <w:r>
        <w:rPr>
          <w:color w:val="C0C0C0"/>
        </w:rPr>
        <w:t xml:space="preserve">    </w:t>
      </w:r>
      <w:r>
        <w:rPr>
          <w:color w:val="808000"/>
        </w:rPr>
        <w:t>int</w:t>
      </w:r>
      <w:r>
        <w:rPr>
          <w:color w:val="C0C0C0"/>
        </w:rPr>
        <w:t xml:space="preserve"> </w:t>
      </w:r>
      <w:r>
        <w:rPr>
          <w:color w:val="800000"/>
        </w:rPr>
        <w:t>AnneeDeNaissance</w:t>
      </w:r>
      <w:r>
        <w:t>;</w:t>
      </w:r>
    </w:p>
    <w:p w14:paraId="0595D5B8" w14:textId="77777777" w:rsidR="00FA227D" w:rsidRDefault="00FA227D" w:rsidP="00FA227D">
      <w:pPr>
        <w:pStyle w:val="PrformatHTML"/>
      </w:pPr>
      <w:r>
        <w:rPr>
          <w:color w:val="C0C0C0"/>
        </w:rPr>
        <w:t xml:space="preserve">    </w:t>
      </w:r>
      <w:r>
        <w:rPr>
          <w:color w:val="808000"/>
        </w:rPr>
        <w:t>double</w:t>
      </w:r>
      <w:r>
        <w:t>*</w:t>
      </w:r>
      <w:r>
        <w:rPr>
          <w:color w:val="C0C0C0"/>
        </w:rPr>
        <w:t xml:space="preserve"> </w:t>
      </w:r>
      <w:r>
        <w:rPr>
          <w:color w:val="800000"/>
        </w:rPr>
        <w:t>Notes</w:t>
      </w:r>
      <w:r>
        <w:t>;</w:t>
      </w:r>
    </w:p>
    <w:p w14:paraId="603499D5" w14:textId="77777777" w:rsidR="00FA227D" w:rsidRDefault="00FA227D" w:rsidP="00FA227D">
      <w:pPr>
        <w:pStyle w:val="PrformatHTML"/>
      </w:pPr>
      <w:r>
        <w:t>};</w:t>
      </w:r>
    </w:p>
    <w:p w14:paraId="5CFE5DBD" w14:textId="77777777" w:rsidR="00FA227D" w:rsidRDefault="00FA227D" w:rsidP="00FA227D">
      <w:pPr>
        <w:pStyle w:val="PrformatHTML"/>
      </w:pPr>
    </w:p>
    <w:p w14:paraId="255F01F0" w14:textId="77777777" w:rsidR="00FA227D" w:rsidRDefault="00FA227D" w:rsidP="00FA227D">
      <w:pPr>
        <w:pStyle w:val="PrformatHTML"/>
      </w:pPr>
      <w:r>
        <w:rPr>
          <w:color w:val="808000"/>
        </w:rPr>
        <w:t>int</w:t>
      </w:r>
      <w:r>
        <w:rPr>
          <w:color w:val="C0C0C0"/>
        </w:rPr>
        <w:t xml:space="preserve"> </w:t>
      </w:r>
      <w:r>
        <w:rPr>
          <w:b/>
          <w:bCs/>
          <w:color w:val="00677C"/>
        </w:rPr>
        <w:t>main</w:t>
      </w:r>
      <w:r>
        <w:t>(</w:t>
      </w:r>
      <w:r>
        <w:rPr>
          <w:color w:val="808000"/>
        </w:rPr>
        <w:t>int</w:t>
      </w:r>
      <w:r>
        <w:rPr>
          <w:color w:val="C0C0C0"/>
        </w:rPr>
        <w:t xml:space="preserve"> </w:t>
      </w:r>
      <w:r>
        <w:rPr>
          <w:color w:val="092E64"/>
        </w:rPr>
        <w:t>argc</w:t>
      </w:r>
      <w:r>
        <w:t>,</w:t>
      </w:r>
      <w:r>
        <w:rPr>
          <w:color w:val="C0C0C0"/>
        </w:rPr>
        <w:t xml:space="preserve"> </w:t>
      </w:r>
      <w:r>
        <w:rPr>
          <w:color w:val="808000"/>
        </w:rPr>
        <w:t>char</w:t>
      </w:r>
      <w:r>
        <w:rPr>
          <w:color w:val="C0C0C0"/>
        </w:rPr>
        <w:t xml:space="preserve"> </w:t>
      </w:r>
      <w:r>
        <w:t>*</w:t>
      </w:r>
      <w:r>
        <w:rPr>
          <w:color w:val="092E64"/>
        </w:rPr>
        <w:t>argv</w:t>
      </w:r>
      <w:r>
        <w:t>[])</w:t>
      </w:r>
    </w:p>
    <w:p w14:paraId="6E991749" w14:textId="77777777" w:rsidR="00FA227D" w:rsidRDefault="00FA227D" w:rsidP="00FA227D">
      <w:pPr>
        <w:pStyle w:val="PrformatHTML"/>
      </w:pPr>
      <w:r>
        <w:t>{</w:t>
      </w:r>
    </w:p>
    <w:p w14:paraId="5B7FA818" w14:textId="0D69591D" w:rsidR="00FA227D" w:rsidRDefault="00FA227D" w:rsidP="00FA227D">
      <w:pPr>
        <w:pStyle w:val="PrformatHTML"/>
        <w:ind w:left="709"/>
      </w:pPr>
      <w:r>
        <w:rPr>
          <w:color w:val="800080"/>
        </w:rPr>
        <w:t>Eleve</w:t>
      </w:r>
      <w:r>
        <w:rPr>
          <w:color w:val="C0C0C0"/>
        </w:rPr>
        <w:t xml:space="preserve"> </w:t>
      </w:r>
      <w:r>
        <w:rPr>
          <w:color w:val="092E64"/>
        </w:rPr>
        <w:t>E1</w:t>
      </w:r>
      <w:r>
        <w:t>;</w:t>
      </w:r>
    </w:p>
    <w:p w14:paraId="2E60596D" w14:textId="6888399D" w:rsidR="00FA227D" w:rsidRPr="00FA227D" w:rsidRDefault="00FA227D" w:rsidP="00FA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Courier New" w:eastAsia="Times New Roman" w:hAnsi="Courier New" w:cs="Courier New"/>
          <w:sz w:val="20"/>
          <w:szCs w:val="20"/>
          <w:lang w:val="en-US" w:eastAsia="fr-FR"/>
        </w:rPr>
      </w:pPr>
      <w:r w:rsidRPr="00FA227D">
        <w:rPr>
          <w:rFonts w:ascii="Courier New" w:eastAsia="Times New Roman" w:hAnsi="Courier New" w:cs="Courier New"/>
          <w:color w:val="808000"/>
          <w:sz w:val="20"/>
          <w:szCs w:val="20"/>
          <w:lang w:val="en-US" w:eastAsia="fr-FR"/>
        </w:rPr>
        <w:t>char</w:t>
      </w:r>
      <w:r w:rsidRPr="00FA227D">
        <w:rPr>
          <w:rFonts w:ascii="Courier New" w:eastAsia="Times New Roman" w:hAnsi="Courier New" w:cs="Courier New"/>
          <w:color w:val="C0C0C0"/>
          <w:sz w:val="20"/>
          <w:szCs w:val="20"/>
          <w:lang w:val="en-US" w:eastAsia="fr-FR"/>
        </w:rPr>
        <w:t xml:space="preserve"> </w:t>
      </w:r>
      <w:r w:rsidRPr="00FA227D">
        <w:rPr>
          <w:rFonts w:ascii="Courier New" w:eastAsia="Times New Roman" w:hAnsi="Courier New" w:cs="Courier New"/>
          <w:sz w:val="20"/>
          <w:szCs w:val="20"/>
          <w:lang w:val="en-US" w:eastAsia="fr-FR"/>
        </w:rPr>
        <w:t>*</w:t>
      </w:r>
      <w:r w:rsidRPr="00FA227D">
        <w:rPr>
          <w:rFonts w:ascii="Courier New" w:eastAsia="Times New Roman" w:hAnsi="Courier New" w:cs="Courier New"/>
          <w:color w:val="092E64"/>
          <w:sz w:val="20"/>
          <w:szCs w:val="20"/>
          <w:lang w:val="en-US" w:eastAsia="fr-FR"/>
        </w:rPr>
        <w:t>E</w:t>
      </w:r>
      <w:r>
        <w:rPr>
          <w:rFonts w:ascii="Courier New" w:eastAsia="Times New Roman" w:hAnsi="Courier New" w:cs="Courier New"/>
          <w:sz w:val="20"/>
          <w:szCs w:val="20"/>
          <w:lang w:val="en-US" w:eastAsia="fr-FR"/>
        </w:rPr>
        <w:t>;</w:t>
      </w:r>
      <w:r w:rsidRPr="00FA227D">
        <w:rPr>
          <w:rFonts w:ascii="Courier New" w:eastAsia="Times New Roman" w:hAnsi="Courier New" w:cs="Courier New"/>
          <w:color w:val="C0C0C0"/>
          <w:sz w:val="20"/>
          <w:szCs w:val="20"/>
          <w:lang w:val="en-US" w:eastAsia="fr-FR"/>
        </w:rPr>
        <w:t xml:space="preserve">    </w:t>
      </w:r>
    </w:p>
    <w:p w14:paraId="415376A6" w14:textId="3B37D73E" w:rsidR="00FA227D" w:rsidRPr="00FA227D" w:rsidRDefault="00FA227D" w:rsidP="00FA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Courier New" w:eastAsia="Times New Roman" w:hAnsi="Courier New" w:cs="Courier New"/>
          <w:sz w:val="20"/>
          <w:szCs w:val="20"/>
          <w:lang w:val="en-US" w:eastAsia="fr-FR"/>
        </w:rPr>
      </w:pPr>
      <w:r w:rsidRPr="00FA227D">
        <w:rPr>
          <w:rFonts w:ascii="Courier New" w:eastAsia="Times New Roman" w:hAnsi="Courier New" w:cs="Courier New"/>
          <w:color w:val="CE5C00"/>
          <w:sz w:val="20"/>
          <w:szCs w:val="20"/>
          <w:lang w:val="en-US" w:eastAsia="fr-FR"/>
        </w:rPr>
        <w:t>cin</w:t>
      </w:r>
      <w:r w:rsidRPr="00FA227D">
        <w:rPr>
          <w:rFonts w:ascii="Courier New" w:eastAsia="Times New Roman" w:hAnsi="Courier New" w:cs="Courier New"/>
          <w:color w:val="00677C"/>
          <w:sz w:val="20"/>
          <w:szCs w:val="20"/>
          <w:lang w:val="en-US" w:eastAsia="fr-FR"/>
        </w:rPr>
        <w:t>&gt;&gt;</w:t>
      </w:r>
      <w:r w:rsidRPr="00FA227D">
        <w:rPr>
          <w:rFonts w:ascii="Courier New" w:eastAsia="Times New Roman" w:hAnsi="Courier New" w:cs="Courier New"/>
          <w:color w:val="092E64"/>
          <w:sz w:val="20"/>
          <w:szCs w:val="20"/>
          <w:lang w:val="en-US" w:eastAsia="fr-FR"/>
        </w:rPr>
        <w:t>E</w:t>
      </w:r>
      <w:r w:rsidRPr="00FA227D">
        <w:rPr>
          <w:rFonts w:ascii="Courier New" w:eastAsia="Times New Roman" w:hAnsi="Courier New" w:cs="Courier New"/>
          <w:sz w:val="20"/>
          <w:szCs w:val="20"/>
          <w:lang w:val="en-US" w:eastAsia="fr-FR"/>
        </w:rPr>
        <w:t>;</w:t>
      </w:r>
    </w:p>
    <w:p w14:paraId="39FBA628" w14:textId="77777777" w:rsidR="00FA227D" w:rsidRPr="00FA227D" w:rsidRDefault="00FA227D" w:rsidP="00FA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Courier New" w:eastAsia="Times New Roman" w:hAnsi="Courier New" w:cs="Courier New"/>
          <w:sz w:val="20"/>
          <w:szCs w:val="20"/>
          <w:lang w:val="en-US" w:eastAsia="fr-FR"/>
        </w:rPr>
      </w:pPr>
    </w:p>
    <w:p w14:paraId="65BCAC7A" w14:textId="4D172EC0" w:rsidR="00FA227D" w:rsidRPr="00FA227D" w:rsidRDefault="00FA227D" w:rsidP="00FA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Courier New" w:eastAsia="Times New Roman" w:hAnsi="Courier New" w:cs="Courier New"/>
          <w:sz w:val="20"/>
          <w:szCs w:val="20"/>
          <w:lang w:val="en-US" w:eastAsia="fr-FR"/>
        </w:rPr>
      </w:pPr>
      <w:r w:rsidRPr="00FA227D">
        <w:rPr>
          <w:rFonts w:ascii="Courier New" w:eastAsia="Times New Roman" w:hAnsi="Courier New" w:cs="Courier New"/>
          <w:color w:val="092E64"/>
          <w:sz w:val="20"/>
          <w:szCs w:val="20"/>
          <w:lang w:val="en-US" w:eastAsia="fr-FR"/>
        </w:rPr>
        <w:t>E1</w:t>
      </w:r>
      <w:r w:rsidRPr="00FA227D">
        <w:rPr>
          <w:rFonts w:ascii="Courier New" w:eastAsia="Times New Roman" w:hAnsi="Courier New" w:cs="Courier New"/>
          <w:sz w:val="20"/>
          <w:szCs w:val="20"/>
          <w:lang w:val="en-US" w:eastAsia="fr-FR"/>
        </w:rPr>
        <w:t>.</w:t>
      </w:r>
      <w:r w:rsidRPr="00FA227D">
        <w:rPr>
          <w:rFonts w:ascii="Courier New" w:eastAsia="Times New Roman" w:hAnsi="Courier New" w:cs="Courier New"/>
          <w:color w:val="800000"/>
          <w:sz w:val="20"/>
          <w:szCs w:val="20"/>
          <w:lang w:val="en-US" w:eastAsia="fr-FR"/>
        </w:rPr>
        <w:t>Nom</w:t>
      </w:r>
      <w:r w:rsidRPr="00FA227D">
        <w:rPr>
          <w:rFonts w:ascii="Courier New" w:eastAsia="Times New Roman" w:hAnsi="Courier New" w:cs="Courier New"/>
          <w:color w:val="C0C0C0"/>
          <w:sz w:val="20"/>
          <w:szCs w:val="20"/>
          <w:lang w:val="en-US" w:eastAsia="fr-FR"/>
        </w:rPr>
        <w:t xml:space="preserve"> </w:t>
      </w:r>
      <w:r w:rsidRPr="00FA227D">
        <w:rPr>
          <w:rFonts w:ascii="Courier New" w:eastAsia="Times New Roman" w:hAnsi="Courier New" w:cs="Courier New"/>
          <w:sz w:val="20"/>
          <w:szCs w:val="20"/>
          <w:lang w:val="en-US" w:eastAsia="fr-FR"/>
        </w:rPr>
        <w:t>=</w:t>
      </w:r>
      <w:r w:rsidRPr="00FA227D">
        <w:rPr>
          <w:rFonts w:ascii="Courier New" w:eastAsia="Times New Roman" w:hAnsi="Courier New" w:cs="Courier New"/>
          <w:color w:val="C0C0C0"/>
          <w:sz w:val="20"/>
          <w:szCs w:val="20"/>
          <w:lang w:val="en-US" w:eastAsia="fr-FR"/>
        </w:rPr>
        <w:t xml:space="preserve"> </w:t>
      </w:r>
      <w:r w:rsidRPr="00FA227D">
        <w:rPr>
          <w:rFonts w:ascii="Courier New" w:eastAsia="Times New Roman" w:hAnsi="Courier New" w:cs="Courier New"/>
          <w:color w:val="808000"/>
          <w:sz w:val="20"/>
          <w:szCs w:val="20"/>
          <w:lang w:val="en-US" w:eastAsia="fr-FR"/>
        </w:rPr>
        <w:t>new</w:t>
      </w:r>
      <w:r w:rsidRPr="00FA227D">
        <w:rPr>
          <w:rFonts w:ascii="Courier New" w:eastAsia="Times New Roman" w:hAnsi="Courier New" w:cs="Courier New"/>
          <w:color w:val="C0C0C0"/>
          <w:sz w:val="20"/>
          <w:szCs w:val="20"/>
          <w:lang w:val="en-US" w:eastAsia="fr-FR"/>
        </w:rPr>
        <w:t xml:space="preserve"> </w:t>
      </w:r>
      <w:r w:rsidRPr="00FA227D">
        <w:rPr>
          <w:rFonts w:ascii="Courier New" w:eastAsia="Times New Roman" w:hAnsi="Courier New" w:cs="Courier New"/>
          <w:color w:val="808000"/>
          <w:sz w:val="20"/>
          <w:szCs w:val="20"/>
          <w:lang w:val="en-US" w:eastAsia="fr-FR"/>
        </w:rPr>
        <w:t>char</w:t>
      </w:r>
      <w:r w:rsidRPr="00FA227D">
        <w:rPr>
          <w:rFonts w:ascii="Courier New" w:eastAsia="Times New Roman" w:hAnsi="Courier New" w:cs="Courier New"/>
          <w:sz w:val="20"/>
          <w:szCs w:val="20"/>
          <w:lang w:val="en-US" w:eastAsia="fr-FR"/>
        </w:rPr>
        <w:t>[</w:t>
      </w:r>
      <w:r w:rsidRPr="00FA227D">
        <w:rPr>
          <w:rFonts w:ascii="Courier New" w:eastAsia="Times New Roman" w:hAnsi="Courier New" w:cs="Courier New"/>
          <w:color w:val="00677C"/>
          <w:sz w:val="20"/>
          <w:szCs w:val="20"/>
          <w:lang w:val="en-US" w:eastAsia="fr-FR"/>
        </w:rPr>
        <w:t>strlen</w:t>
      </w:r>
      <w:r w:rsidRPr="00FA227D">
        <w:rPr>
          <w:rFonts w:ascii="Courier New" w:eastAsia="Times New Roman" w:hAnsi="Courier New" w:cs="Courier New"/>
          <w:sz w:val="20"/>
          <w:szCs w:val="20"/>
          <w:lang w:val="en-US" w:eastAsia="fr-FR"/>
        </w:rPr>
        <w:t>(</w:t>
      </w:r>
      <w:r w:rsidRPr="00FA227D">
        <w:rPr>
          <w:rFonts w:ascii="Courier New" w:eastAsia="Times New Roman" w:hAnsi="Courier New" w:cs="Courier New"/>
          <w:color w:val="092E64"/>
          <w:sz w:val="20"/>
          <w:szCs w:val="20"/>
          <w:lang w:val="en-US" w:eastAsia="fr-FR"/>
        </w:rPr>
        <w:t>E</w:t>
      </w:r>
      <w:r w:rsidRPr="00FA227D">
        <w:rPr>
          <w:rFonts w:ascii="Courier New" w:eastAsia="Times New Roman" w:hAnsi="Courier New" w:cs="Courier New"/>
          <w:sz w:val="20"/>
          <w:szCs w:val="20"/>
          <w:lang w:val="en-US" w:eastAsia="fr-FR"/>
        </w:rPr>
        <w:t>)+</w:t>
      </w:r>
      <w:r w:rsidRPr="00FA227D">
        <w:rPr>
          <w:rFonts w:ascii="Courier New" w:eastAsia="Times New Roman" w:hAnsi="Courier New" w:cs="Courier New"/>
          <w:color w:val="000080"/>
          <w:sz w:val="20"/>
          <w:szCs w:val="20"/>
          <w:lang w:val="en-US" w:eastAsia="fr-FR"/>
        </w:rPr>
        <w:t>1</w:t>
      </w:r>
      <w:r w:rsidRPr="00FA227D">
        <w:rPr>
          <w:rFonts w:ascii="Courier New" w:eastAsia="Times New Roman" w:hAnsi="Courier New" w:cs="Courier New"/>
          <w:sz w:val="20"/>
          <w:szCs w:val="20"/>
          <w:lang w:val="en-US" w:eastAsia="fr-FR"/>
        </w:rPr>
        <w:t>];</w:t>
      </w:r>
    </w:p>
    <w:p w14:paraId="356F88B4" w14:textId="171C7DDF" w:rsidR="00FA227D" w:rsidRDefault="00FA227D" w:rsidP="00FA227D">
      <w:pPr>
        <w:ind w:left="708"/>
        <w:rPr>
          <w:rFonts w:ascii="Courier New" w:eastAsia="Times New Roman" w:hAnsi="Courier New" w:cs="Courier New"/>
          <w:sz w:val="20"/>
          <w:szCs w:val="20"/>
          <w:lang w:eastAsia="fr-FR"/>
        </w:rPr>
      </w:pPr>
      <w:r w:rsidRPr="00FA227D">
        <w:rPr>
          <w:rFonts w:ascii="Courier New" w:eastAsia="Times New Roman" w:hAnsi="Courier New" w:cs="Courier New"/>
          <w:color w:val="00677C"/>
          <w:sz w:val="20"/>
          <w:szCs w:val="20"/>
          <w:lang w:eastAsia="fr-FR"/>
        </w:rPr>
        <w:t>strcpy</w:t>
      </w:r>
      <w:r w:rsidRPr="00FA227D">
        <w:rPr>
          <w:rFonts w:ascii="Courier New" w:eastAsia="Times New Roman" w:hAnsi="Courier New" w:cs="Courier New"/>
          <w:sz w:val="20"/>
          <w:szCs w:val="20"/>
          <w:lang w:eastAsia="fr-FR"/>
        </w:rPr>
        <w:t>(</w:t>
      </w:r>
      <w:r w:rsidRPr="00FA227D">
        <w:rPr>
          <w:rFonts w:ascii="Courier New" w:eastAsia="Times New Roman" w:hAnsi="Courier New" w:cs="Courier New"/>
          <w:color w:val="092E64"/>
          <w:sz w:val="20"/>
          <w:szCs w:val="20"/>
          <w:lang w:eastAsia="fr-FR"/>
        </w:rPr>
        <w:t>E1</w:t>
      </w:r>
      <w:r w:rsidRPr="00FA227D">
        <w:rPr>
          <w:rFonts w:ascii="Courier New" w:eastAsia="Times New Roman" w:hAnsi="Courier New" w:cs="Courier New"/>
          <w:sz w:val="20"/>
          <w:szCs w:val="20"/>
          <w:lang w:eastAsia="fr-FR"/>
        </w:rPr>
        <w:t>.</w:t>
      </w:r>
      <w:r w:rsidRPr="00FA227D">
        <w:rPr>
          <w:rFonts w:ascii="Courier New" w:eastAsia="Times New Roman" w:hAnsi="Courier New" w:cs="Courier New"/>
          <w:color w:val="800000"/>
          <w:sz w:val="20"/>
          <w:szCs w:val="20"/>
          <w:lang w:eastAsia="fr-FR"/>
        </w:rPr>
        <w:t>Nom</w:t>
      </w:r>
      <w:r w:rsidRPr="00FA227D">
        <w:rPr>
          <w:rFonts w:ascii="Courier New" w:eastAsia="Times New Roman" w:hAnsi="Courier New" w:cs="Courier New"/>
          <w:sz w:val="20"/>
          <w:szCs w:val="20"/>
          <w:lang w:eastAsia="fr-FR"/>
        </w:rPr>
        <w:t>,</w:t>
      </w:r>
      <w:r w:rsidRPr="00FA227D">
        <w:rPr>
          <w:rFonts w:ascii="Courier New" w:eastAsia="Times New Roman" w:hAnsi="Courier New" w:cs="Courier New"/>
          <w:color w:val="C0C0C0"/>
          <w:sz w:val="20"/>
          <w:szCs w:val="20"/>
          <w:lang w:eastAsia="fr-FR"/>
        </w:rPr>
        <w:t xml:space="preserve"> </w:t>
      </w:r>
      <w:r w:rsidRPr="00FA227D">
        <w:rPr>
          <w:rFonts w:ascii="Courier New" w:eastAsia="Times New Roman" w:hAnsi="Courier New" w:cs="Courier New"/>
          <w:color w:val="092E64"/>
          <w:sz w:val="20"/>
          <w:szCs w:val="20"/>
          <w:lang w:eastAsia="fr-FR"/>
        </w:rPr>
        <w:t>E</w:t>
      </w:r>
      <w:r w:rsidRPr="00FA227D">
        <w:rPr>
          <w:rFonts w:ascii="Courier New" w:eastAsia="Times New Roman" w:hAnsi="Courier New" w:cs="Courier New"/>
          <w:sz w:val="20"/>
          <w:szCs w:val="20"/>
          <w:lang w:eastAsia="fr-FR"/>
        </w:rPr>
        <w:t>);</w:t>
      </w:r>
    </w:p>
    <w:p w14:paraId="3B15A1DD" w14:textId="636BDC0E" w:rsidR="00FA227D" w:rsidRDefault="00FA227D" w:rsidP="00FA227D">
      <w:pPr>
        <w:ind w:left="708"/>
        <w:rPr>
          <w:rFonts w:ascii="Courier New" w:eastAsia="Times New Roman" w:hAnsi="Courier New" w:cs="Courier New"/>
          <w:color w:val="00677C"/>
          <w:sz w:val="20"/>
          <w:szCs w:val="20"/>
          <w:lang w:eastAsia="fr-FR"/>
        </w:rPr>
      </w:pPr>
      <w:r>
        <w:rPr>
          <w:rFonts w:ascii="Courier New" w:eastAsia="Times New Roman" w:hAnsi="Courier New" w:cs="Courier New"/>
          <w:color w:val="00677C"/>
          <w:sz w:val="20"/>
          <w:szCs w:val="20"/>
          <w:lang w:eastAsia="fr-FR"/>
        </w:rPr>
        <w:t>........</w:t>
      </w:r>
    </w:p>
    <w:p w14:paraId="3BE5E66B" w14:textId="0DC8F62B" w:rsidR="00FA227D" w:rsidRDefault="00FA227D" w:rsidP="00FA227D">
      <w:pPr>
        <w:ind w:left="708"/>
        <w:rPr>
          <w:rFonts w:ascii="Courier New" w:eastAsia="Times New Roman" w:hAnsi="Courier New" w:cs="Courier New"/>
          <w:sz w:val="20"/>
          <w:szCs w:val="20"/>
          <w:lang w:eastAsia="fr-FR"/>
        </w:rPr>
      </w:pPr>
      <w:r>
        <w:rPr>
          <w:rFonts w:ascii="Courier New" w:eastAsia="Times New Roman" w:hAnsi="Courier New" w:cs="Courier New"/>
          <w:color w:val="00677C"/>
          <w:sz w:val="20"/>
          <w:szCs w:val="20"/>
          <w:lang w:eastAsia="fr-FR"/>
        </w:rPr>
        <w:t>........</w:t>
      </w:r>
    </w:p>
    <w:p w14:paraId="4CEB0F6C" w14:textId="66203937" w:rsidR="00FA227D" w:rsidRDefault="00FA227D" w:rsidP="00FA227D">
      <w:pPr>
        <w:rPr>
          <w:rFonts w:ascii="Courier New" w:eastAsia="Times New Roman" w:hAnsi="Courier New" w:cs="Courier New"/>
          <w:sz w:val="20"/>
          <w:szCs w:val="20"/>
          <w:lang w:eastAsia="fr-FR"/>
        </w:rPr>
      </w:pPr>
      <w:r w:rsidRPr="00FA227D">
        <w:rPr>
          <w:rFonts w:ascii="Courier New" w:eastAsia="Times New Roman" w:hAnsi="Courier New" w:cs="Courier New"/>
          <w:sz w:val="20"/>
          <w:szCs w:val="20"/>
          <w:lang w:eastAsia="fr-FR"/>
        </w:rPr>
        <w:t>}</w:t>
      </w:r>
    </w:p>
    <w:p w14:paraId="7D3FE40B" w14:textId="5A313130" w:rsidR="00FA227D" w:rsidRDefault="0004721F" w:rsidP="0004721F">
      <w:pPr>
        <w:pBdr>
          <w:bottom w:val="single" w:sz="4" w:space="1" w:color="auto"/>
        </w:pBdr>
        <w:rPr>
          <w:rFonts w:cstheme="minorHAnsi"/>
          <w:lang w:eastAsia="fr-FR"/>
        </w:rPr>
      </w:pPr>
      <w:r w:rsidRPr="0004721F">
        <w:rPr>
          <w:rFonts w:cstheme="minorHAnsi"/>
          <w:lang w:eastAsia="fr-FR"/>
        </w:rPr>
        <w:t>TRAVAIL DEMANDE</w:t>
      </w:r>
    </w:p>
    <w:p w14:paraId="2C38D8A7" w14:textId="103B9A4B" w:rsidR="0004721F" w:rsidRDefault="0004721F" w:rsidP="00FA227D">
      <w:pPr>
        <w:rPr>
          <w:rFonts w:cstheme="minorHAnsi"/>
          <w:lang w:eastAsia="fr-FR"/>
        </w:rPr>
      </w:pPr>
      <w:r>
        <w:rPr>
          <w:rFonts w:cstheme="minorHAnsi"/>
          <w:lang w:eastAsia="fr-FR"/>
        </w:rPr>
        <w:lastRenderedPageBreak/>
        <w:t xml:space="preserve">Créer un programme permettant de saisir les noms, prénoms, année de naissance et 5 notes d’un élève. Vous utiliserez une boucle pour saisir les 5 notes. Il faudra, évidemment, réserver l’espace mémoire nécessaire à l’aide de </w:t>
      </w:r>
      <w:r>
        <w:rPr>
          <w:rFonts w:cstheme="minorHAnsi"/>
          <w:i/>
          <w:iCs/>
          <w:lang w:eastAsia="fr-FR"/>
        </w:rPr>
        <w:t>new</w:t>
      </w:r>
    </w:p>
    <w:p w14:paraId="599AE20C" w14:textId="5DB22061" w:rsidR="0004721F" w:rsidRDefault="0004721F" w:rsidP="0004721F">
      <w:pPr>
        <w:pStyle w:val="Paragraphedeliste"/>
        <w:numPr>
          <w:ilvl w:val="0"/>
          <w:numId w:val="5"/>
        </w:numPr>
        <w:rPr>
          <w:rFonts w:cstheme="minorHAnsi"/>
          <w:lang w:eastAsia="fr-FR"/>
        </w:rPr>
      </w:pPr>
      <w:r>
        <w:rPr>
          <w:rFonts w:cstheme="minorHAnsi"/>
          <w:lang w:eastAsia="fr-FR"/>
        </w:rPr>
        <w:t>Tableau d’élèves</w:t>
      </w:r>
    </w:p>
    <w:p w14:paraId="159107BA" w14:textId="75B80FF9" w:rsidR="0004721F" w:rsidRDefault="0004721F" w:rsidP="0004721F">
      <w:pPr>
        <w:rPr>
          <w:rFonts w:cstheme="minorHAnsi"/>
          <w:lang w:eastAsia="fr-FR"/>
        </w:rPr>
      </w:pPr>
      <w:r>
        <w:rPr>
          <w:rFonts w:cstheme="minorHAnsi"/>
          <w:lang w:eastAsia="fr-FR"/>
        </w:rPr>
        <w:t>On désire désormais enregistrer les informations et notes des élèves d’une classe. Pour cela, on décide de créer un tableau d’élèves. On se contentera d’un tableau déclaré en statique de 35 élèves :</w:t>
      </w:r>
    </w:p>
    <w:p w14:paraId="4748D353" w14:textId="2A29D3AD" w:rsidR="0004721F" w:rsidRDefault="0004721F" w:rsidP="0004721F">
      <w:r>
        <w:rPr>
          <w:color w:val="800080"/>
        </w:rPr>
        <w:t>Eleve</w:t>
      </w:r>
      <w:r>
        <w:rPr>
          <w:color w:val="C0C0C0"/>
        </w:rPr>
        <w:t xml:space="preserve"> </w:t>
      </w:r>
      <w:r>
        <w:rPr>
          <w:color w:val="092E64"/>
        </w:rPr>
        <w:t>Classe</w:t>
      </w:r>
      <w:r>
        <w:t>[</w:t>
      </w:r>
      <w:r>
        <w:rPr>
          <w:color w:val="000080"/>
        </w:rPr>
        <w:t>35</w:t>
      </w:r>
      <w:r>
        <w:t>];</w:t>
      </w:r>
    </w:p>
    <w:p w14:paraId="21AA5D6E" w14:textId="0CCDC5E7" w:rsidR="0004721F" w:rsidRDefault="0004721F" w:rsidP="0004721F">
      <w:pPr>
        <w:rPr>
          <w:rFonts w:cstheme="minorHAnsi"/>
          <w:lang w:eastAsia="fr-FR"/>
        </w:rPr>
      </w:pPr>
      <w:r>
        <w:rPr>
          <w:rFonts w:cstheme="minorHAnsi"/>
          <w:lang w:eastAsia="fr-FR"/>
        </w:rPr>
        <w:t>Comment accéder au nom du deuxième élève de notre tableau ?</w:t>
      </w:r>
    </w:p>
    <w:p w14:paraId="4D2DE192" w14:textId="7339E13B" w:rsidR="0004721F" w:rsidRDefault="0004721F" w:rsidP="0004721F">
      <w:pPr>
        <w:rPr>
          <w:rFonts w:cstheme="minorHAnsi"/>
          <w:lang w:eastAsia="fr-FR"/>
        </w:rPr>
      </w:pPr>
      <w:r>
        <w:rPr>
          <w:rFonts w:cstheme="minorHAnsi"/>
          <w:lang w:eastAsia="fr-FR"/>
        </w:rPr>
        <w:t>Comment saisir la 5</w:t>
      </w:r>
      <w:r w:rsidRPr="0004721F">
        <w:rPr>
          <w:rFonts w:cstheme="minorHAnsi"/>
          <w:vertAlign w:val="superscript"/>
          <w:lang w:eastAsia="fr-FR"/>
        </w:rPr>
        <w:t>ème</w:t>
      </w:r>
      <w:r>
        <w:rPr>
          <w:rFonts w:cstheme="minorHAnsi"/>
          <w:lang w:eastAsia="fr-FR"/>
        </w:rPr>
        <w:t xml:space="preserve"> note du 10</w:t>
      </w:r>
      <w:r w:rsidRPr="0004721F">
        <w:rPr>
          <w:rFonts w:cstheme="minorHAnsi"/>
          <w:vertAlign w:val="superscript"/>
          <w:lang w:eastAsia="fr-FR"/>
        </w:rPr>
        <w:t>ème</w:t>
      </w:r>
      <w:r>
        <w:rPr>
          <w:rFonts w:cstheme="minorHAnsi"/>
          <w:lang w:eastAsia="fr-FR"/>
        </w:rPr>
        <w:t xml:space="preserve"> élève de notre tableau ?</w:t>
      </w:r>
    </w:p>
    <w:p w14:paraId="27FED262" w14:textId="77777777" w:rsidR="0004721F" w:rsidRDefault="0004721F" w:rsidP="0004721F">
      <w:pPr>
        <w:pBdr>
          <w:bottom w:val="single" w:sz="4" w:space="1" w:color="auto"/>
        </w:pBdr>
        <w:rPr>
          <w:rFonts w:cstheme="minorHAnsi"/>
          <w:lang w:eastAsia="fr-FR"/>
        </w:rPr>
      </w:pPr>
      <w:r w:rsidRPr="0004721F">
        <w:rPr>
          <w:rFonts w:cstheme="minorHAnsi"/>
          <w:lang w:eastAsia="fr-FR"/>
        </w:rPr>
        <w:t>TRAVAIL DEMANDE</w:t>
      </w:r>
    </w:p>
    <w:p w14:paraId="0E829C0F" w14:textId="01C6B741" w:rsidR="0004721F" w:rsidRDefault="0004721F" w:rsidP="0004721F">
      <w:pPr>
        <w:rPr>
          <w:rFonts w:cstheme="minorHAnsi"/>
          <w:lang w:eastAsia="fr-FR"/>
        </w:rPr>
      </w:pPr>
      <w:r>
        <w:rPr>
          <w:rFonts w:cstheme="minorHAnsi"/>
          <w:lang w:eastAsia="fr-FR"/>
        </w:rPr>
        <w:t>Modifier le programme précédent de façon à permettre la saisie des trois premiers élèves de la classe.</w:t>
      </w:r>
    </w:p>
    <w:p w14:paraId="3F70FC93" w14:textId="360D4829" w:rsidR="0004721F" w:rsidRDefault="0004721F" w:rsidP="0004721F">
      <w:pPr>
        <w:rPr>
          <w:rFonts w:cstheme="minorHAnsi"/>
          <w:lang w:eastAsia="fr-FR"/>
        </w:rPr>
      </w:pPr>
      <w:r>
        <w:rPr>
          <w:rFonts w:cstheme="minorHAnsi"/>
          <w:lang w:eastAsia="fr-FR"/>
        </w:rPr>
        <w:t>Indication : il va falloir mettre en place une boucle imbriquée dans une autre</w:t>
      </w:r>
    </w:p>
    <w:p w14:paraId="36961D12" w14:textId="77777777" w:rsidR="0004721F" w:rsidRDefault="0004721F" w:rsidP="0004721F">
      <w:pPr>
        <w:rPr>
          <w:rFonts w:cstheme="minorHAnsi"/>
          <w:lang w:eastAsia="fr-FR"/>
        </w:rPr>
      </w:pPr>
    </w:p>
    <w:p w14:paraId="476926B5" w14:textId="77777777" w:rsidR="0004721F" w:rsidRPr="0004721F" w:rsidRDefault="0004721F" w:rsidP="0004721F">
      <w:pPr>
        <w:rPr>
          <w:rFonts w:cstheme="minorHAnsi"/>
          <w:lang w:eastAsia="fr-FR"/>
        </w:rPr>
      </w:pPr>
    </w:p>
    <w:sectPr w:rsidR="0004721F" w:rsidRPr="000472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E6E5F"/>
    <w:multiLevelType w:val="hybridMultilevel"/>
    <w:tmpl w:val="345C2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C91078"/>
    <w:multiLevelType w:val="hybridMultilevel"/>
    <w:tmpl w:val="1196F5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0E06E8A"/>
    <w:multiLevelType w:val="hybridMultilevel"/>
    <w:tmpl w:val="DDA49D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4D1AB5"/>
    <w:multiLevelType w:val="hybridMultilevel"/>
    <w:tmpl w:val="E43EC736"/>
    <w:lvl w:ilvl="0" w:tplc="87A4349E">
      <w:start w:val="1"/>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D67410"/>
    <w:multiLevelType w:val="hybridMultilevel"/>
    <w:tmpl w:val="E578C2A8"/>
    <w:lvl w:ilvl="0" w:tplc="DE727EC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F4"/>
    <w:rsid w:val="00027CEF"/>
    <w:rsid w:val="0004721F"/>
    <w:rsid w:val="00124E63"/>
    <w:rsid w:val="001873F4"/>
    <w:rsid w:val="001F43C3"/>
    <w:rsid w:val="003020B8"/>
    <w:rsid w:val="005D74BB"/>
    <w:rsid w:val="00753655"/>
    <w:rsid w:val="007B0021"/>
    <w:rsid w:val="007E6905"/>
    <w:rsid w:val="008D528A"/>
    <w:rsid w:val="00C85C18"/>
    <w:rsid w:val="00CD7319"/>
    <w:rsid w:val="00D74DA5"/>
    <w:rsid w:val="00D8101C"/>
    <w:rsid w:val="00DD18F2"/>
    <w:rsid w:val="00FA22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5552"/>
  <w15:chartTrackingRefBased/>
  <w15:docId w15:val="{2DFFE2E0-8B34-4AB5-9B5C-FE9BA480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873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873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D73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73F4"/>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1873F4"/>
    <w:pPr>
      <w:ind w:left="720"/>
      <w:contextualSpacing/>
    </w:pPr>
  </w:style>
  <w:style w:type="character" w:customStyle="1" w:styleId="Titre2Car">
    <w:name w:val="Titre 2 Car"/>
    <w:basedOn w:val="Policepardfaut"/>
    <w:link w:val="Titre2"/>
    <w:uiPriority w:val="9"/>
    <w:rsid w:val="001873F4"/>
    <w:rPr>
      <w:rFonts w:asciiTheme="majorHAnsi" w:eastAsiaTheme="majorEastAsia" w:hAnsiTheme="majorHAnsi" w:cstheme="majorBidi"/>
      <w:color w:val="2F5496" w:themeColor="accent1" w:themeShade="BF"/>
      <w:sz w:val="26"/>
      <w:szCs w:val="26"/>
    </w:rPr>
  </w:style>
  <w:style w:type="paragraph" w:styleId="PrformatHTML">
    <w:name w:val="HTML Preformatted"/>
    <w:basedOn w:val="Normal"/>
    <w:link w:val="PrformatHTMLCar"/>
    <w:uiPriority w:val="99"/>
    <w:unhideWhenUsed/>
    <w:rsid w:val="00C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C85C18"/>
    <w:rPr>
      <w:rFonts w:ascii="Courier New" w:eastAsia="Times New Roman" w:hAnsi="Courier New" w:cs="Courier New"/>
      <w:sz w:val="20"/>
      <w:szCs w:val="20"/>
      <w:lang w:eastAsia="fr-FR"/>
    </w:rPr>
  </w:style>
  <w:style w:type="character" w:customStyle="1" w:styleId="Titre3Car">
    <w:name w:val="Titre 3 Car"/>
    <w:basedOn w:val="Policepardfaut"/>
    <w:link w:val="Titre3"/>
    <w:uiPriority w:val="9"/>
    <w:rsid w:val="00CD7319"/>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39"/>
    <w:rsid w:val="005D7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94411">
      <w:bodyDiv w:val="1"/>
      <w:marLeft w:val="0"/>
      <w:marRight w:val="0"/>
      <w:marTop w:val="0"/>
      <w:marBottom w:val="0"/>
      <w:divBdr>
        <w:top w:val="none" w:sz="0" w:space="0" w:color="auto"/>
        <w:left w:val="none" w:sz="0" w:space="0" w:color="auto"/>
        <w:bottom w:val="none" w:sz="0" w:space="0" w:color="auto"/>
        <w:right w:val="none" w:sz="0" w:space="0" w:color="auto"/>
      </w:divBdr>
    </w:div>
    <w:div w:id="197159330">
      <w:bodyDiv w:val="1"/>
      <w:marLeft w:val="0"/>
      <w:marRight w:val="0"/>
      <w:marTop w:val="0"/>
      <w:marBottom w:val="0"/>
      <w:divBdr>
        <w:top w:val="none" w:sz="0" w:space="0" w:color="auto"/>
        <w:left w:val="none" w:sz="0" w:space="0" w:color="auto"/>
        <w:bottom w:val="none" w:sz="0" w:space="0" w:color="auto"/>
        <w:right w:val="none" w:sz="0" w:space="0" w:color="auto"/>
      </w:divBdr>
    </w:div>
    <w:div w:id="808279242">
      <w:bodyDiv w:val="1"/>
      <w:marLeft w:val="0"/>
      <w:marRight w:val="0"/>
      <w:marTop w:val="0"/>
      <w:marBottom w:val="0"/>
      <w:divBdr>
        <w:top w:val="none" w:sz="0" w:space="0" w:color="auto"/>
        <w:left w:val="none" w:sz="0" w:space="0" w:color="auto"/>
        <w:bottom w:val="none" w:sz="0" w:space="0" w:color="auto"/>
        <w:right w:val="none" w:sz="0" w:space="0" w:color="auto"/>
      </w:divBdr>
    </w:div>
    <w:div w:id="191883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764</Words>
  <Characters>4208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5</cp:revision>
  <cp:lastPrinted>2020-11-22T17:50:00Z</cp:lastPrinted>
  <dcterms:created xsi:type="dcterms:W3CDTF">2020-11-22T17:48:00Z</dcterms:created>
  <dcterms:modified xsi:type="dcterms:W3CDTF">2020-11-22T17:51:00Z</dcterms:modified>
</cp:coreProperties>
</file>