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09930" w14:textId="77777777" w:rsidR="006805C7" w:rsidRPr="008C2895" w:rsidRDefault="006805C7" w:rsidP="006805C7">
      <w:pPr>
        <w:pStyle w:val="Titre2"/>
      </w:pPr>
      <w:r>
        <w:t>Extension</w:t>
      </w:r>
    </w:p>
    <w:p w14:paraId="037180E3" w14:textId="77777777" w:rsidR="006805C7" w:rsidRDefault="006805C7" w:rsidP="006805C7">
      <w:pPr>
        <w:pStyle w:val="Titre3"/>
        <w:numPr>
          <w:ilvl w:val="1"/>
          <w:numId w:val="1"/>
        </w:numPr>
      </w:pPr>
      <w:r>
        <w:t>Recréer la fonction strcmp() =&gt; strcmp2()</w:t>
      </w:r>
    </w:p>
    <w:p w14:paraId="346A2BA7" w14:textId="77777777" w:rsidR="006805C7" w:rsidRDefault="006805C7" w:rsidP="006805C7">
      <w:pPr>
        <w:pStyle w:val="Titre3"/>
        <w:numPr>
          <w:ilvl w:val="1"/>
          <w:numId w:val="1"/>
        </w:numPr>
      </w:pPr>
      <w:r>
        <w:t>la fonction strtok2()</w:t>
      </w:r>
    </w:p>
    <w:p w14:paraId="68197F6E" w14:textId="77777777" w:rsidR="006805C7" w:rsidRPr="00507C89" w:rsidRDefault="006805C7" w:rsidP="006805C7">
      <w:pPr>
        <w:pStyle w:val="Titre3"/>
        <w:numPr>
          <w:ilvl w:val="1"/>
          <w:numId w:val="1"/>
        </w:numPr>
      </w:pPr>
      <w:r>
        <w:t>la fonction strinsert2()</w:t>
      </w:r>
    </w:p>
    <w:p w14:paraId="3C5E2D8A" w14:textId="77777777" w:rsidR="003020B8" w:rsidRDefault="003020B8"/>
    <w:sectPr w:rsidR="0030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A2B5D"/>
    <w:multiLevelType w:val="multilevel"/>
    <w:tmpl w:val="39D4C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C7"/>
    <w:rsid w:val="003020B8"/>
    <w:rsid w:val="0068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07D1"/>
  <w15:chartTrackingRefBased/>
  <w15:docId w15:val="{8B455763-8F42-4A43-9B5C-655FCEB9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05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805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805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805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2020-11-01T17:50:00Z</dcterms:created>
  <dcterms:modified xsi:type="dcterms:W3CDTF">2020-11-01T17:50:00Z</dcterms:modified>
</cp:coreProperties>
</file>